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C63" w:rsidRPr="00C11C63" w:rsidRDefault="00C11C63" w:rsidP="00D471E9">
      <w:pPr>
        <w:jc w:val="center"/>
        <w:rPr>
          <w:b/>
          <w:sz w:val="48"/>
          <w:szCs w:val="48"/>
        </w:rPr>
      </w:pPr>
      <w:bookmarkStart w:id="0" w:name="_GoBack"/>
      <w:bookmarkEnd w:id="0"/>
      <w:r w:rsidRPr="00C11C63">
        <w:rPr>
          <w:b/>
          <w:sz w:val="48"/>
          <w:szCs w:val="48"/>
        </w:rPr>
        <w:t>Olympic College ctcLink Implementation</w:t>
      </w:r>
    </w:p>
    <w:p w:rsidR="00223B60" w:rsidRDefault="00C11C63" w:rsidP="00D471E9">
      <w:pPr>
        <w:jc w:val="center"/>
        <w:rPr>
          <w:b/>
          <w:sz w:val="48"/>
          <w:szCs w:val="48"/>
        </w:rPr>
      </w:pPr>
      <w:r w:rsidRPr="00C11C63">
        <w:rPr>
          <w:b/>
          <w:sz w:val="48"/>
          <w:szCs w:val="48"/>
        </w:rPr>
        <w:t>Project Plan</w:t>
      </w:r>
    </w:p>
    <w:p w:rsidR="00E472F2" w:rsidRDefault="00E472F2" w:rsidP="00D471E9">
      <w:pPr>
        <w:jc w:val="center"/>
        <w:rPr>
          <w:b/>
          <w:sz w:val="48"/>
          <w:szCs w:val="48"/>
        </w:rPr>
      </w:pPr>
    </w:p>
    <w:p w:rsidR="00E472F2" w:rsidRPr="00E472F2" w:rsidRDefault="00E472F2" w:rsidP="00D471E9">
      <w:pPr>
        <w:jc w:val="center"/>
        <w:rPr>
          <w:b/>
          <w:color w:val="FF0000"/>
          <w:sz w:val="96"/>
          <w:szCs w:val="96"/>
        </w:rPr>
      </w:pPr>
      <w:r w:rsidRPr="00E472F2">
        <w:rPr>
          <w:b/>
          <w:color w:val="FF0000"/>
          <w:sz w:val="96"/>
          <w:szCs w:val="96"/>
        </w:rPr>
        <w:t>DRAFT</w:t>
      </w: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87728" w:rsidP="00D471E9">
      <w:pPr>
        <w:jc w:val="left"/>
        <w:rPr>
          <w:b/>
          <w:sz w:val="48"/>
          <w:szCs w:val="48"/>
        </w:rPr>
      </w:pPr>
      <w:r w:rsidRPr="00A87728">
        <w:rPr>
          <w:noProof/>
        </w:rPr>
        <w:lastRenderedPageBreak/>
        <w:drawing>
          <wp:inline distT="0" distB="0" distL="0" distR="0">
            <wp:extent cx="562927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1933575"/>
                    </a:xfrm>
                    <a:prstGeom prst="rect">
                      <a:avLst/>
                    </a:prstGeom>
                    <a:noFill/>
                    <a:ln>
                      <a:noFill/>
                    </a:ln>
                  </pic:spPr>
                </pic:pic>
              </a:graphicData>
            </a:graphic>
          </wp:inline>
        </w:drawing>
      </w: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A31B28" w:rsidRDefault="00A31B28" w:rsidP="00D471E9">
      <w:pPr>
        <w:jc w:val="left"/>
        <w:rPr>
          <w:b/>
          <w:sz w:val="48"/>
          <w:szCs w:val="48"/>
        </w:rPr>
      </w:pPr>
    </w:p>
    <w:p w:rsidR="00381A5B" w:rsidRDefault="00381A5B" w:rsidP="00D471E9">
      <w:pPr>
        <w:jc w:val="left"/>
        <w:rPr>
          <w:b/>
          <w:sz w:val="48"/>
          <w:szCs w:val="48"/>
        </w:rPr>
      </w:pPr>
    </w:p>
    <w:p w:rsidR="00A31B28" w:rsidRDefault="00A31B28" w:rsidP="00D471E9">
      <w:pPr>
        <w:jc w:val="left"/>
        <w:rPr>
          <w:b/>
          <w:sz w:val="48"/>
          <w:szCs w:val="48"/>
        </w:rPr>
      </w:pPr>
    </w:p>
    <w:p w:rsidR="00534A0F" w:rsidRDefault="00534A0F" w:rsidP="00D471E9">
      <w:pPr>
        <w:jc w:val="left"/>
        <w:rPr>
          <w:b/>
          <w:sz w:val="48"/>
          <w:szCs w:val="48"/>
        </w:rPr>
      </w:pPr>
    </w:p>
    <w:p w:rsidR="00A87728" w:rsidRDefault="00A87728" w:rsidP="00D471E9">
      <w:pPr>
        <w:jc w:val="left"/>
        <w:rPr>
          <w:b/>
          <w:sz w:val="48"/>
          <w:szCs w:val="48"/>
        </w:rPr>
      </w:pPr>
    </w:p>
    <w:sdt>
      <w:sdtPr>
        <w:rPr>
          <w:smallCaps/>
        </w:rPr>
        <w:id w:val="-1779635797"/>
        <w:docPartObj>
          <w:docPartGallery w:val="Table of Contents"/>
          <w:docPartUnique/>
        </w:docPartObj>
      </w:sdtPr>
      <w:sdtEndPr>
        <w:rPr>
          <w:b/>
          <w:bCs/>
          <w:smallCaps w:val="0"/>
          <w:noProof/>
        </w:rPr>
      </w:sdtEndPr>
      <w:sdtContent>
        <w:p w:rsidR="001D7285" w:rsidRPr="00534A0F" w:rsidRDefault="001D7285" w:rsidP="00D471E9">
          <w:pPr>
            <w:jc w:val="left"/>
            <w:rPr>
              <w:b/>
              <w:sz w:val="32"/>
              <w:szCs w:val="32"/>
            </w:rPr>
          </w:pPr>
          <w:r w:rsidRPr="00534A0F">
            <w:rPr>
              <w:b/>
              <w:sz w:val="32"/>
              <w:szCs w:val="32"/>
            </w:rPr>
            <w:t>Table of Contents</w:t>
          </w:r>
        </w:p>
        <w:p w:rsidR="00A21D9B" w:rsidRDefault="001D7285">
          <w:pPr>
            <w:pStyle w:val="TOC1"/>
            <w:tabs>
              <w:tab w:val="right" w:leader="dot" w:pos="9350"/>
            </w:tabs>
            <w:rPr>
              <w:noProof/>
              <w:sz w:val="22"/>
              <w:szCs w:val="22"/>
            </w:rPr>
          </w:pPr>
          <w:r>
            <w:fldChar w:fldCharType="begin"/>
          </w:r>
          <w:r>
            <w:instrText xml:space="preserve"> TOC \o "1-3" \h \z \u </w:instrText>
          </w:r>
          <w:r>
            <w:fldChar w:fldCharType="separate"/>
          </w:r>
          <w:hyperlink w:anchor="_Toc402527352" w:history="1">
            <w:r w:rsidR="00A21D9B" w:rsidRPr="00EB03F8">
              <w:rPr>
                <w:rStyle w:val="Hyperlink"/>
                <w:b/>
                <w:noProof/>
              </w:rPr>
              <w:t>1.0 Purpose</w:t>
            </w:r>
            <w:r w:rsidR="00A21D9B">
              <w:rPr>
                <w:noProof/>
                <w:webHidden/>
              </w:rPr>
              <w:tab/>
            </w:r>
            <w:r w:rsidR="00A21D9B">
              <w:rPr>
                <w:noProof/>
                <w:webHidden/>
              </w:rPr>
              <w:fldChar w:fldCharType="begin"/>
            </w:r>
            <w:r w:rsidR="00A21D9B">
              <w:rPr>
                <w:noProof/>
                <w:webHidden/>
              </w:rPr>
              <w:instrText xml:space="preserve"> PAGEREF _Toc402527352 \h </w:instrText>
            </w:r>
            <w:r w:rsidR="00A21D9B">
              <w:rPr>
                <w:noProof/>
                <w:webHidden/>
              </w:rPr>
            </w:r>
            <w:r w:rsidR="00A21D9B">
              <w:rPr>
                <w:noProof/>
                <w:webHidden/>
              </w:rPr>
              <w:fldChar w:fldCharType="separate"/>
            </w:r>
            <w:r w:rsidR="00E27846">
              <w:rPr>
                <w:noProof/>
                <w:webHidden/>
              </w:rPr>
              <w:t>4</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53" w:history="1">
            <w:r w:rsidR="00A21D9B" w:rsidRPr="00EB03F8">
              <w:rPr>
                <w:rStyle w:val="Hyperlink"/>
                <w:b/>
                <w:noProof/>
              </w:rPr>
              <w:t>2.0 Introduction/Background</w:t>
            </w:r>
            <w:r w:rsidR="00A21D9B">
              <w:rPr>
                <w:noProof/>
                <w:webHidden/>
              </w:rPr>
              <w:tab/>
            </w:r>
            <w:r w:rsidR="00A21D9B">
              <w:rPr>
                <w:noProof/>
                <w:webHidden/>
              </w:rPr>
              <w:fldChar w:fldCharType="begin"/>
            </w:r>
            <w:r w:rsidR="00A21D9B">
              <w:rPr>
                <w:noProof/>
                <w:webHidden/>
              </w:rPr>
              <w:instrText xml:space="preserve"> PAGEREF _Toc402527353 \h </w:instrText>
            </w:r>
            <w:r w:rsidR="00A21D9B">
              <w:rPr>
                <w:noProof/>
                <w:webHidden/>
              </w:rPr>
            </w:r>
            <w:r w:rsidR="00A21D9B">
              <w:rPr>
                <w:noProof/>
                <w:webHidden/>
              </w:rPr>
              <w:fldChar w:fldCharType="separate"/>
            </w:r>
            <w:r w:rsidR="00E27846">
              <w:rPr>
                <w:noProof/>
                <w:webHidden/>
              </w:rPr>
              <w:t>4</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54" w:history="1">
            <w:r w:rsidR="00A21D9B" w:rsidRPr="00EB03F8">
              <w:rPr>
                <w:rStyle w:val="Hyperlink"/>
                <w:b/>
                <w:noProof/>
              </w:rPr>
              <w:t>3.0 Executive Summary of Project Charter</w:t>
            </w:r>
            <w:r w:rsidR="00A21D9B">
              <w:rPr>
                <w:noProof/>
                <w:webHidden/>
              </w:rPr>
              <w:tab/>
            </w:r>
            <w:r w:rsidR="00A21D9B">
              <w:rPr>
                <w:noProof/>
                <w:webHidden/>
              </w:rPr>
              <w:fldChar w:fldCharType="begin"/>
            </w:r>
            <w:r w:rsidR="00A21D9B">
              <w:rPr>
                <w:noProof/>
                <w:webHidden/>
              </w:rPr>
              <w:instrText xml:space="preserve"> PAGEREF _Toc402527354 \h </w:instrText>
            </w:r>
            <w:r w:rsidR="00A21D9B">
              <w:rPr>
                <w:noProof/>
                <w:webHidden/>
              </w:rPr>
            </w:r>
            <w:r w:rsidR="00A21D9B">
              <w:rPr>
                <w:noProof/>
                <w:webHidden/>
              </w:rPr>
              <w:fldChar w:fldCharType="separate"/>
            </w:r>
            <w:r w:rsidR="00E27846">
              <w:rPr>
                <w:noProof/>
                <w:webHidden/>
              </w:rPr>
              <w:t>4</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55" w:history="1">
            <w:r w:rsidR="00A21D9B" w:rsidRPr="00EB03F8">
              <w:rPr>
                <w:rStyle w:val="Hyperlink"/>
                <w:b/>
                <w:noProof/>
              </w:rPr>
              <w:t>4.0 Scope</w:t>
            </w:r>
            <w:r w:rsidR="00A21D9B">
              <w:rPr>
                <w:noProof/>
                <w:webHidden/>
              </w:rPr>
              <w:tab/>
            </w:r>
            <w:r w:rsidR="00A21D9B">
              <w:rPr>
                <w:noProof/>
                <w:webHidden/>
              </w:rPr>
              <w:fldChar w:fldCharType="begin"/>
            </w:r>
            <w:r w:rsidR="00A21D9B">
              <w:rPr>
                <w:noProof/>
                <w:webHidden/>
              </w:rPr>
              <w:instrText xml:space="preserve"> PAGEREF _Toc402527355 \h </w:instrText>
            </w:r>
            <w:r w:rsidR="00A21D9B">
              <w:rPr>
                <w:noProof/>
                <w:webHidden/>
              </w:rPr>
            </w:r>
            <w:r w:rsidR="00A21D9B">
              <w:rPr>
                <w:noProof/>
                <w:webHidden/>
              </w:rPr>
              <w:fldChar w:fldCharType="separate"/>
            </w:r>
            <w:r w:rsidR="00E27846">
              <w:rPr>
                <w:noProof/>
                <w:webHidden/>
              </w:rPr>
              <w:t>5</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56" w:history="1">
            <w:r w:rsidR="00A21D9B" w:rsidRPr="00EB03F8">
              <w:rPr>
                <w:rStyle w:val="Hyperlink"/>
                <w:b/>
                <w:noProof/>
              </w:rPr>
              <w:t>5.0 Work Breakdown Structure</w:t>
            </w:r>
            <w:r w:rsidR="00A21D9B">
              <w:rPr>
                <w:noProof/>
                <w:webHidden/>
              </w:rPr>
              <w:tab/>
            </w:r>
            <w:r w:rsidR="00A21D9B">
              <w:rPr>
                <w:noProof/>
                <w:webHidden/>
              </w:rPr>
              <w:fldChar w:fldCharType="begin"/>
            </w:r>
            <w:r w:rsidR="00A21D9B">
              <w:rPr>
                <w:noProof/>
                <w:webHidden/>
              </w:rPr>
              <w:instrText xml:space="preserve"> PAGEREF _Toc402527356 \h </w:instrText>
            </w:r>
            <w:r w:rsidR="00A21D9B">
              <w:rPr>
                <w:noProof/>
                <w:webHidden/>
              </w:rPr>
            </w:r>
            <w:r w:rsidR="00A21D9B">
              <w:rPr>
                <w:noProof/>
                <w:webHidden/>
              </w:rPr>
              <w:fldChar w:fldCharType="separate"/>
            </w:r>
            <w:r w:rsidR="00E27846">
              <w:rPr>
                <w:noProof/>
                <w:webHidden/>
              </w:rPr>
              <w:t>5</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57" w:history="1">
            <w:r w:rsidR="00A21D9B" w:rsidRPr="00EB03F8">
              <w:rPr>
                <w:rStyle w:val="Hyperlink"/>
                <w:b/>
                <w:noProof/>
              </w:rPr>
              <w:t>WBS 1.1 Data Cleansing, Mapping and Interface to ctcLink</w:t>
            </w:r>
            <w:r w:rsidR="00A21D9B">
              <w:rPr>
                <w:noProof/>
                <w:webHidden/>
              </w:rPr>
              <w:tab/>
            </w:r>
            <w:r w:rsidR="00A21D9B">
              <w:rPr>
                <w:noProof/>
                <w:webHidden/>
              </w:rPr>
              <w:fldChar w:fldCharType="begin"/>
            </w:r>
            <w:r w:rsidR="00A21D9B">
              <w:rPr>
                <w:noProof/>
                <w:webHidden/>
              </w:rPr>
              <w:instrText xml:space="preserve"> PAGEREF _Toc402527357 \h </w:instrText>
            </w:r>
            <w:r w:rsidR="00A21D9B">
              <w:rPr>
                <w:noProof/>
                <w:webHidden/>
              </w:rPr>
            </w:r>
            <w:r w:rsidR="00A21D9B">
              <w:rPr>
                <w:noProof/>
                <w:webHidden/>
              </w:rPr>
              <w:fldChar w:fldCharType="separate"/>
            </w:r>
            <w:r w:rsidR="00E27846">
              <w:rPr>
                <w:noProof/>
                <w:webHidden/>
              </w:rPr>
              <w:t>6</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58" w:history="1">
            <w:r w:rsidR="00A21D9B" w:rsidRPr="00EB03F8">
              <w:rPr>
                <w:rStyle w:val="Hyperlink"/>
                <w:b/>
                <w:noProof/>
              </w:rPr>
              <w:t>WBS 1.2 Inventory and Recommendations for Shadow systems</w:t>
            </w:r>
            <w:r w:rsidR="00A21D9B">
              <w:rPr>
                <w:noProof/>
                <w:webHidden/>
              </w:rPr>
              <w:tab/>
            </w:r>
            <w:r w:rsidR="00A21D9B">
              <w:rPr>
                <w:noProof/>
                <w:webHidden/>
              </w:rPr>
              <w:fldChar w:fldCharType="begin"/>
            </w:r>
            <w:r w:rsidR="00A21D9B">
              <w:rPr>
                <w:noProof/>
                <w:webHidden/>
              </w:rPr>
              <w:instrText xml:space="preserve"> PAGEREF _Toc402527358 \h </w:instrText>
            </w:r>
            <w:r w:rsidR="00A21D9B">
              <w:rPr>
                <w:noProof/>
                <w:webHidden/>
              </w:rPr>
            </w:r>
            <w:r w:rsidR="00A21D9B">
              <w:rPr>
                <w:noProof/>
                <w:webHidden/>
              </w:rPr>
              <w:fldChar w:fldCharType="separate"/>
            </w:r>
            <w:r w:rsidR="00E27846">
              <w:rPr>
                <w:noProof/>
                <w:webHidden/>
              </w:rPr>
              <w:t>6</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59" w:history="1">
            <w:r w:rsidR="00A21D9B" w:rsidRPr="00EB03F8">
              <w:rPr>
                <w:rStyle w:val="Hyperlink"/>
                <w:b/>
                <w:noProof/>
              </w:rPr>
              <w:t>WBS 1.3 Business Process Analysis and Alignment to ctcLink</w:t>
            </w:r>
            <w:r w:rsidR="00A21D9B">
              <w:rPr>
                <w:noProof/>
                <w:webHidden/>
              </w:rPr>
              <w:tab/>
            </w:r>
            <w:r w:rsidR="00A21D9B">
              <w:rPr>
                <w:noProof/>
                <w:webHidden/>
              </w:rPr>
              <w:fldChar w:fldCharType="begin"/>
            </w:r>
            <w:r w:rsidR="00A21D9B">
              <w:rPr>
                <w:noProof/>
                <w:webHidden/>
              </w:rPr>
              <w:instrText xml:space="preserve"> PAGEREF _Toc402527359 \h </w:instrText>
            </w:r>
            <w:r w:rsidR="00A21D9B">
              <w:rPr>
                <w:noProof/>
                <w:webHidden/>
              </w:rPr>
            </w:r>
            <w:r w:rsidR="00A21D9B">
              <w:rPr>
                <w:noProof/>
                <w:webHidden/>
              </w:rPr>
              <w:fldChar w:fldCharType="separate"/>
            </w:r>
            <w:r w:rsidR="00E27846">
              <w:rPr>
                <w:noProof/>
                <w:webHidden/>
              </w:rPr>
              <w:t>6</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60" w:history="1">
            <w:r w:rsidR="00A21D9B" w:rsidRPr="00EB03F8">
              <w:rPr>
                <w:rStyle w:val="Hyperlink"/>
                <w:b/>
                <w:noProof/>
              </w:rPr>
              <w:t>WBS 1.4 Business Process Improvement</w:t>
            </w:r>
            <w:r w:rsidR="00A21D9B">
              <w:rPr>
                <w:noProof/>
                <w:webHidden/>
              </w:rPr>
              <w:tab/>
            </w:r>
            <w:r w:rsidR="00A21D9B">
              <w:rPr>
                <w:noProof/>
                <w:webHidden/>
              </w:rPr>
              <w:fldChar w:fldCharType="begin"/>
            </w:r>
            <w:r w:rsidR="00A21D9B">
              <w:rPr>
                <w:noProof/>
                <w:webHidden/>
              </w:rPr>
              <w:instrText xml:space="preserve"> PAGEREF _Toc402527360 \h </w:instrText>
            </w:r>
            <w:r w:rsidR="00A21D9B">
              <w:rPr>
                <w:noProof/>
                <w:webHidden/>
              </w:rPr>
            </w:r>
            <w:r w:rsidR="00A21D9B">
              <w:rPr>
                <w:noProof/>
                <w:webHidden/>
              </w:rPr>
              <w:fldChar w:fldCharType="separate"/>
            </w:r>
            <w:r w:rsidR="00E27846">
              <w:rPr>
                <w:noProof/>
                <w:webHidden/>
              </w:rPr>
              <w:t>6</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61" w:history="1">
            <w:r w:rsidR="00A21D9B" w:rsidRPr="00EB03F8">
              <w:rPr>
                <w:rStyle w:val="Hyperlink"/>
                <w:b/>
                <w:noProof/>
              </w:rPr>
              <w:t>WBS 1.5 Training</w:t>
            </w:r>
            <w:r w:rsidR="00A21D9B">
              <w:rPr>
                <w:noProof/>
                <w:webHidden/>
              </w:rPr>
              <w:tab/>
            </w:r>
            <w:r w:rsidR="00A21D9B">
              <w:rPr>
                <w:noProof/>
                <w:webHidden/>
              </w:rPr>
              <w:fldChar w:fldCharType="begin"/>
            </w:r>
            <w:r w:rsidR="00A21D9B">
              <w:rPr>
                <w:noProof/>
                <w:webHidden/>
              </w:rPr>
              <w:instrText xml:space="preserve"> PAGEREF _Toc402527361 \h </w:instrText>
            </w:r>
            <w:r w:rsidR="00A21D9B">
              <w:rPr>
                <w:noProof/>
                <w:webHidden/>
              </w:rPr>
            </w:r>
            <w:r w:rsidR="00A21D9B">
              <w:rPr>
                <w:noProof/>
                <w:webHidden/>
              </w:rPr>
              <w:fldChar w:fldCharType="separate"/>
            </w:r>
            <w:r w:rsidR="00E27846">
              <w:rPr>
                <w:noProof/>
                <w:webHidden/>
              </w:rPr>
              <w:t>6</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62" w:history="1">
            <w:r w:rsidR="00A21D9B" w:rsidRPr="00EB03F8">
              <w:rPr>
                <w:rStyle w:val="Hyperlink"/>
                <w:b/>
                <w:noProof/>
              </w:rPr>
              <w:t>WBS 1.6 User Acceptance Testing and Configuration</w:t>
            </w:r>
            <w:r w:rsidR="00A21D9B">
              <w:rPr>
                <w:noProof/>
                <w:webHidden/>
              </w:rPr>
              <w:tab/>
            </w:r>
            <w:r w:rsidR="00A21D9B">
              <w:rPr>
                <w:noProof/>
                <w:webHidden/>
              </w:rPr>
              <w:fldChar w:fldCharType="begin"/>
            </w:r>
            <w:r w:rsidR="00A21D9B">
              <w:rPr>
                <w:noProof/>
                <w:webHidden/>
              </w:rPr>
              <w:instrText xml:space="preserve"> PAGEREF _Toc402527362 \h </w:instrText>
            </w:r>
            <w:r w:rsidR="00A21D9B">
              <w:rPr>
                <w:noProof/>
                <w:webHidden/>
              </w:rPr>
            </w:r>
            <w:r w:rsidR="00A21D9B">
              <w:rPr>
                <w:noProof/>
                <w:webHidden/>
              </w:rPr>
              <w:fldChar w:fldCharType="separate"/>
            </w:r>
            <w:r w:rsidR="00E27846">
              <w:rPr>
                <w:noProof/>
                <w:webHidden/>
              </w:rPr>
              <w:t>6</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63" w:history="1">
            <w:r w:rsidR="00A21D9B" w:rsidRPr="00EB03F8">
              <w:rPr>
                <w:rStyle w:val="Hyperlink"/>
                <w:b/>
                <w:noProof/>
              </w:rPr>
              <w:t>6.0 Schedule</w:t>
            </w:r>
            <w:r w:rsidR="00A21D9B">
              <w:rPr>
                <w:noProof/>
                <w:webHidden/>
              </w:rPr>
              <w:tab/>
            </w:r>
            <w:r w:rsidR="00A21D9B">
              <w:rPr>
                <w:noProof/>
                <w:webHidden/>
              </w:rPr>
              <w:fldChar w:fldCharType="begin"/>
            </w:r>
            <w:r w:rsidR="00A21D9B">
              <w:rPr>
                <w:noProof/>
                <w:webHidden/>
              </w:rPr>
              <w:instrText xml:space="preserve"> PAGEREF _Toc402527363 \h </w:instrText>
            </w:r>
            <w:r w:rsidR="00A21D9B">
              <w:rPr>
                <w:noProof/>
                <w:webHidden/>
              </w:rPr>
            </w:r>
            <w:r w:rsidR="00A21D9B">
              <w:rPr>
                <w:noProof/>
                <w:webHidden/>
              </w:rPr>
              <w:fldChar w:fldCharType="separate"/>
            </w:r>
            <w:r w:rsidR="00E27846">
              <w:rPr>
                <w:noProof/>
                <w:webHidden/>
              </w:rPr>
              <w:t>7</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64" w:history="1">
            <w:r w:rsidR="00A21D9B" w:rsidRPr="00EB03F8">
              <w:rPr>
                <w:rStyle w:val="Hyperlink"/>
                <w:b/>
                <w:noProof/>
              </w:rPr>
              <w:t>7.0 Project Staffing</w:t>
            </w:r>
            <w:r w:rsidR="00A21D9B">
              <w:rPr>
                <w:noProof/>
                <w:webHidden/>
              </w:rPr>
              <w:tab/>
            </w:r>
            <w:r w:rsidR="00A21D9B">
              <w:rPr>
                <w:noProof/>
                <w:webHidden/>
              </w:rPr>
              <w:fldChar w:fldCharType="begin"/>
            </w:r>
            <w:r w:rsidR="00A21D9B">
              <w:rPr>
                <w:noProof/>
                <w:webHidden/>
              </w:rPr>
              <w:instrText xml:space="preserve"> PAGEREF _Toc402527364 \h </w:instrText>
            </w:r>
            <w:r w:rsidR="00A21D9B">
              <w:rPr>
                <w:noProof/>
                <w:webHidden/>
              </w:rPr>
            </w:r>
            <w:r w:rsidR="00A21D9B">
              <w:rPr>
                <w:noProof/>
                <w:webHidden/>
              </w:rPr>
              <w:fldChar w:fldCharType="separate"/>
            </w:r>
            <w:r w:rsidR="00E27846">
              <w:rPr>
                <w:noProof/>
                <w:webHidden/>
              </w:rPr>
              <w:t>8</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65" w:history="1">
            <w:r w:rsidR="00A21D9B" w:rsidRPr="00EB03F8">
              <w:rPr>
                <w:rStyle w:val="Hyperlink"/>
                <w:b/>
                <w:noProof/>
              </w:rPr>
              <w:t>8.0 Budget Management (Under Construction)</w:t>
            </w:r>
            <w:r w:rsidR="00A21D9B">
              <w:rPr>
                <w:noProof/>
                <w:webHidden/>
              </w:rPr>
              <w:tab/>
            </w:r>
            <w:r w:rsidR="00A21D9B">
              <w:rPr>
                <w:noProof/>
                <w:webHidden/>
              </w:rPr>
              <w:fldChar w:fldCharType="begin"/>
            </w:r>
            <w:r w:rsidR="00A21D9B">
              <w:rPr>
                <w:noProof/>
                <w:webHidden/>
              </w:rPr>
              <w:instrText xml:space="preserve"> PAGEREF _Toc402527365 \h </w:instrText>
            </w:r>
            <w:r w:rsidR="00A21D9B">
              <w:rPr>
                <w:noProof/>
                <w:webHidden/>
              </w:rPr>
            </w:r>
            <w:r w:rsidR="00A21D9B">
              <w:rPr>
                <w:noProof/>
                <w:webHidden/>
              </w:rPr>
              <w:fldChar w:fldCharType="separate"/>
            </w:r>
            <w:r w:rsidR="00E27846">
              <w:rPr>
                <w:noProof/>
                <w:webHidden/>
              </w:rPr>
              <w:t>9</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66" w:history="1">
            <w:r w:rsidR="00A21D9B" w:rsidRPr="00EB03F8">
              <w:rPr>
                <w:rStyle w:val="Hyperlink"/>
                <w:b/>
                <w:noProof/>
              </w:rPr>
              <w:t>9.0 Project Management</w:t>
            </w:r>
            <w:r w:rsidR="00A21D9B">
              <w:rPr>
                <w:noProof/>
                <w:webHidden/>
              </w:rPr>
              <w:tab/>
            </w:r>
            <w:r w:rsidR="00A21D9B">
              <w:rPr>
                <w:noProof/>
                <w:webHidden/>
              </w:rPr>
              <w:fldChar w:fldCharType="begin"/>
            </w:r>
            <w:r w:rsidR="00A21D9B">
              <w:rPr>
                <w:noProof/>
                <w:webHidden/>
              </w:rPr>
              <w:instrText xml:space="preserve"> PAGEREF _Toc402527366 \h </w:instrText>
            </w:r>
            <w:r w:rsidR="00A21D9B">
              <w:rPr>
                <w:noProof/>
                <w:webHidden/>
              </w:rPr>
            </w:r>
            <w:r w:rsidR="00A21D9B">
              <w:rPr>
                <w:noProof/>
                <w:webHidden/>
              </w:rPr>
              <w:fldChar w:fldCharType="separate"/>
            </w:r>
            <w:r w:rsidR="00E27846">
              <w:rPr>
                <w:noProof/>
                <w:webHidden/>
              </w:rPr>
              <w:t>10</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67" w:history="1">
            <w:r w:rsidR="00A21D9B" w:rsidRPr="00EB03F8">
              <w:rPr>
                <w:rStyle w:val="Hyperlink"/>
                <w:b/>
                <w:noProof/>
              </w:rPr>
              <w:t>9.1 Project Team Meetings</w:t>
            </w:r>
            <w:r w:rsidR="00A21D9B">
              <w:rPr>
                <w:noProof/>
                <w:webHidden/>
              </w:rPr>
              <w:tab/>
            </w:r>
            <w:r w:rsidR="00A21D9B">
              <w:rPr>
                <w:noProof/>
                <w:webHidden/>
              </w:rPr>
              <w:fldChar w:fldCharType="begin"/>
            </w:r>
            <w:r w:rsidR="00A21D9B">
              <w:rPr>
                <w:noProof/>
                <w:webHidden/>
              </w:rPr>
              <w:instrText xml:space="preserve"> PAGEREF _Toc402527367 \h </w:instrText>
            </w:r>
            <w:r w:rsidR="00A21D9B">
              <w:rPr>
                <w:noProof/>
                <w:webHidden/>
              </w:rPr>
            </w:r>
            <w:r w:rsidR="00A21D9B">
              <w:rPr>
                <w:noProof/>
                <w:webHidden/>
              </w:rPr>
              <w:fldChar w:fldCharType="separate"/>
            </w:r>
            <w:r w:rsidR="00E27846">
              <w:rPr>
                <w:noProof/>
                <w:webHidden/>
              </w:rPr>
              <w:t>10</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68" w:history="1">
            <w:r w:rsidR="00A21D9B" w:rsidRPr="00EB03F8">
              <w:rPr>
                <w:rStyle w:val="Hyperlink"/>
                <w:b/>
                <w:noProof/>
              </w:rPr>
              <w:t>9.2 Risk Management</w:t>
            </w:r>
            <w:r w:rsidR="00A21D9B">
              <w:rPr>
                <w:noProof/>
                <w:webHidden/>
              </w:rPr>
              <w:tab/>
            </w:r>
            <w:r w:rsidR="00A21D9B">
              <w:rPr>
                <w:noProof/>
                <w:webHidden/>
              </w:rPr>
              <w:fldChar w:fldCharType="begin"/>
            </w:r>
            <w:r w:rsidR="00A21D9B">
              <w:rPr>
                <w:noProof/>
                <w:webHidden/>
              </w:rPr>
              <w:instrText xml:space="preserve"> PAGEREF _Toc402527368 \h </w:instrText>
            </w:r>
            <w:r w:rsidR="00A21D9B">
              <w:rPr>
                <w:noProof/>
                <w:webHidden/>
              </w:rPr>
            </w:r>
            <w:r w:rsidR="00A21D9B">
              <w:rPr>
                <w:noProof/>
                <w:webHidden/>
              </w:rPr>
              <w:fldChar w:fldCharType="separate"/>
            </w:r>
            <w:r w:rsidR="00E27846">
              <w:rPr>
                <w:noProof/>
                <w:webHidden/>
              </w:rPr>
              <w:t>10</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69" w:history="1">
            <w:r w:rsidR="00A21D9B" w:rsidRPr="00EB03F8">
              <w:rPr>
                <w:rStyle w:val="Hyperlink"/>
                <w:b/>
                <w:noProof/>
              </w:rPr>
              <w:t>9.3 Metrics</w:t>
            </w:r>
            <w:r w:rsidR="00A21D9B">
              <w:rPr>
                <w:noProof/>
                <w:webHidden/>
              </w:rPr>
              <w:tab/>
            </w:r>
            <w:r w:rsidR="00A21D9B">
              <w:rPr>
                <w:noProof/>
                <w:webHidden/>
              </w:rPr>
              <w:fldChar w:fldCharType="begin"/>
            </w:r>
            <w:r w:rsidR="00A21D9B">
              <w:rPr>
                <w:noProof/>
                <w:webHidden/>
              </w:rPr>
              <w:instrText xml:space="preserve"> PAGEREF _Toc402527369 \h </w:instrText>
            </w:r>
            <w:r w:rsidR="00A21D9B">
              <w:rPr>
                <w:noProof/>
                <w:webHidden/>
              </w:rPr>
            </w:r>
            <w:r w:rsidR="00A21D9B">
              <w:rPr>
                <w:noProof/>
                <w:webHidden/>
              </w:rPr>
              <w:fldChar w:fldCharType="separate"/>
            </w:r>
            <w:r w:rsidR="00E27846">
              <w:rPr>
                <w:noProof/>
                <w:webHidden/>
              </w:rPr>
              <w:t>10</w:t>
            </w:r>
            <w:r w:rsidR="00A21D9B">
              <w:rPr>
                <w:noProof/>
                <w:webHidden/>
              </w:rPr>
              <w:fldChar w:fldCharType="end"/>
            </w:r>
          </w:hyperlink>
        </w:p>
        <w:p w:rsidR="00A21D9B" w:rsidRDefault="0013144E">
          <w:pPr>
            <w:pStyle w:val="TOC2"/>
            <w:tabs>
              <w:tab w:val="right" w:leader="dot" w:pos="9350"/>
            </w:tabs>
            <w:rPr>
              <w:noProof/>
              <w:sz w:val="22"/>
              <w:szCs w:val="22"/>
            </w:rPr>
          </w:pPr>
          <w:hyperlink w:anchor="_Toc402527370" w:history="1">
            <w:r w:rsidR="00A21D9B" w:rsidRPr="00EB03F8">
              <w:rPr>
                <w:rStyle w:val="Hyperlink"/>
                <w:b/>
                <w:noProof/>
              </w:rPr>
              <w:t>9.4 Management of Project Data</w:t>
            </w:r>
            <w:r w:rsidR="00A21D9B">
              <w:rPr>
                <w:noProof/>
                <w:webHidden/>
              </w:rPr>
              <w:tab/>
            </w:r>
            <w:r w:rsidR="00A21D9B">
              <w:rPr>
                <w:noProof/>
                <w:webHidden/>
              </w:rPr>
              <w:fldChar w:fldCharType="begin"/>
            </w:r>
            <w:r w:rsidR="00A21D9B">
              <w:rPr>
                <w:noProof/>
                <w:webHidden/>
              </w:rPr>
              <w:instrText xml:space="preserve"> PAGEREF _Toc402527370 \h </w:instrText>
            </w:r>
            <w:r w:rsidR="00A21D9B">
              <w:rPr>
                <w:noProof/>
                <w:webHidden/>
              </w:rPr>
            </w:r>
            <w:r w:rsidR="00A21D9B">
              <w:rPr>
                <w:noProof/>
                <w:webHidden/>
              </w:rPr>
              <w:fldChar w:fldCharType="separate"/>
            </w:r>
            <w:r w:rsidR="00E27846">
              <w:rPr>
                <w:noProof/>
                <w:webHidden/>
              </w:rPr>
              <w:t>10</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71" w:history="1">
            <w:r w:rsidR="00A21D9B" w:rsidRPr="00EB03F8">
              <w:rPr>
                <w:rStyle w:val="Hyperlink"/>
                <w:b/>
                <w:noProof/>
              </w:rPr>
              <w:t>10.0 Communications Management</w:t>
            </w:r>
            <w:r w:rsidR="00A21D9B">
              <w:rPr>
                <w:noProof/>
                <w:webHidden/>
              </w:rPr>
              <w:tab/>
            </w:r>
            <w:r w:rsidR="00A21D9B">
              <w:rPr>
                <w:noProof/>
                <w:webHidden/>
              </w:rPr>
              <w:fldChar w:fldCharType="begin"/>
            </w:r>
            <w:r w:rsidR="00A21D9B">
              <w:rPr>
                <w:noProof/>
                <w:webHidden/>
              </w:rPr>
              <w:instrText xml:space="preserve"> PAGEREF _Toc402527371 \h </w:instrText>
            </w:r>
            <w:r w:rsidR="00A21D9B">
              <w:rPr>
                <w:noProof/>
                <w:webHidden/>
              </w:rPr>
            </w:r>
            <w:r w:rsidR="00A21D9B">
              <w:rPr>
                <w:noProof/>
                <w:webHidden/>
              </w:rPr>
              <w:fldChar w:fldCharType="separate"/>
            </w:r>
            <w:r w:rsidR="00E27846">
              <w:rPr>
                <w:noProof/>
                <w:webHidden/>
              </w:rPr>
              <w:t>11</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72" w:history="1">
            <w:r w:rsidR="00A21D9B" w:rsidRPr="00EB03F8">
              <w:rPr>
                <w:rStyle w:val="Hyperlink"/>
                <w:b/>
                <w:noProof/>
              </w:rPr>
              <w:t>11.0 Organizational Change Management</w:t>
            </w:r>
            <w:r w:rsidR="00A21D9B">
              <w:rPr>
                <w:noProof/>
                <w:webHidden/>
              </w:rPr>
              <w:tab/>
            </w:r>
            <w:r w:rsidR="00A21D9B">
              <w:rPr>
                <w:noProof/>
                <w:webHidden/>
              </w:rPr>
              <w:fldChar w:fldCharType="begin"/>
            </w:r>
            <w:r w:rsidR="00A21D9B">
              <w:rPr>
                <w:noProof/>
                <w:webHidden/>
              </w:rPr>
              <w:instrText xml:space="preserve"> PAGEREF _Toc402527372 \h </w:instrText>
            </w:r>
            <w:r w:rsidR="00A21D9B">
              <w:rPr>
                <w:noProof/>
                <w:webHidden/>
              </w:rPr>
            </w:r>
            <w:r w:rsidR="00A21D9B">
              <w:rPr>
                <w:noProof/>
                <w:webHidden/>
              </w:rPr>
              <w:fldChar w:fldCharType="separate"/>
            </w:r>
            <w:r w:rsidR="00E27846">
              <w:rPr>
                <w:noProof/>
                <w:webHidden/>
              </w:rPr>
              <w:t>12</w:t>
            </w:r>
            <w:r w:rsidR="00A21D9B">
              <w:rPr>
                <w:noProof/>
                <w:webHidden/>
              </w:rPr>
              <w:fldChar w:fldCharType="end"/>
            </w:r>
          </w:hyperlink>
        </w:p>
        <w:p w:rsidR="00A21D9B" w:rsidRDefault="0013144E">
          <w:pPr>
            <w:pStyle w:val="TOC1"/>
            <w:tabs>
              <w:tab w:val="right" w:leader="dot" w:pos="9350"/>
            </w:tabs>
            <w:rPr>
              <w:noProof/>
              <w:sz w:val="22"/>
              <w:szCs w:val="22"/>
            </w:rPr>
          </w:pPr>
          <w:hyperlink w:anchor="_Toc402527373" w:history="1">
            <w:r w:rsidR="00A21D9B" w:rsidRPr="00EB03F8">
              <w:rPr>
                <w:rStyle w:val="Hyperlink"/>
                <w:b/>
                <w:noProof/>
              </w:rPr>
              <w:t>12.0 Project Closeout</w:t>
            </w:r>
            <w:r w:rsidR="00A21D9B">
              <w:rPr>
                <w:noProof/>
                <w:webHidden/>
              </w:rPr>
              <w:tab/>
            </w:r>
            <w:r w:rsidR="00A21D9B">
              <w:rPr>
                <w:noProof/>
                <w:webHidden/>
              </w:rPr>
              <w:fldChar w:fldCharType="begin"/>
            </w:r>
            <w:r w:rsidR="00A21D9B">
              <w:rPr>
                <w:noProof/>
                <w:webHidden/>
              </w:rPr>
              <w:instrText xml:space="preserve"> PAGEREF _Toc402527373 \h </w:instrText>
            </w:r>
            <w:r w:rsidR="00A21D9B">
              <w:rPr>
                <w:noProof/>
                <w:webHidden/>
              </w:rPr>
            </w:r>
            <w:r w:rsidR="00A21D9B">
              <w:rPr>
                <w:noProof/>
                <w:webHidden/>
              </w:rPr>
              <w:fldChar w:fldCharType="separate"/>
            </w:r>
            <w:r w:rsidR="00E27846">
              <w:rPr>
                <w:noProof/>
                <w:webHidden/>
              </w:rPr>
              <w:t>13</w:t>
            </w:r>
            <w:r w:rsidR="00A21D9B">
              <w:rPr>
                <w:noProof/>
                <w:webHidden/>
              </w:rPr>
              <w:fldChar w:fldCharType="end"/>
            </w:r>
          </w:hyperlink>
        </w:p>
        <w:p w:rsidR="001D7285" w:rsidRDefault="001D7285" w:rsidP="00D471E9">
          <w:pPr>
            <w:jc w:val="left"/>
          </w:pPr>
          <w:r>
            <w:rPr>
              <w:b/>
              <w:bCs/>
              <w:noProof/>
            </w:rPr>
            <w:fldChar w:fldCharType="end"/>
          </w:r>
        </w:p>
      </w:sdtContent>
    </w:sdt>
    <w:p w:rsidR="00A31B28" w:rsidRDefault="00A31B28" w:rsidP="00D471E9">
      <w:pPr>
        <w:jc w:val="left"/>
        <w:rPr>
          <w:sz w:val="36"/>
          <w:szCs w:val="36"/>
        </w:rPr>
      </w:pPr>
    </w:p>
    <w:p w:rsidR="00A31B28" w:rsidRDefault="00A31B28" w:rsidP="00D471E9">
      <w:pPr>
        <w:jc w:val="left"/>
        <w:rPr>
          <w:sz w:val="36"/>
          <w:szCs w:val="36"/>
        </w:rPr>
      </w:pPr>
    </w:p>
    <w:p w:rsidR="001F6348" w:rsidRDefault="001F6348" w:rsidP="00D471E9">
      <w:pPr>
        <w:jc w:val="left"/>
        <w:rPr>
          <w:sz w:val="36"/>
          <w:szCs w:val="36"/>
        </w:rPr>
      </w:pPr>
    </w:p>
    <w:p w:rsidR="00493A15" w:rsidRDefault="00493A15" w:rsidP="00D471E9">
      <w:pPr>
        <w:jc w:val="left"/>
        <w:rPr>
          <w:sz w:val="36"/>
          <w:szCs w:val="36"/>
        </w:rPr>
      </w:pPr>
    </w:p>
    <w:p w:rsidR="001F6348" w:rsidRDefault="001F6348" w:rsidP="00D471E9">
      <w:pPr>
        <w:jc w:val="left"/>
        <w:rPr>
          <w:sz w:val="36"/>
          <w:szCs w:val="36"/>
        </w:rPr>
      </w:pPr>
    </w:p>
    <w:p w:rsidR="008D4C5F" w:rsidRPr="00FD1EBB" w:rsidRDefault="00AE7BC6" w:rsidP="00D471E9">
      <w:pPr>
        <w:pStyle w:val="Heading1"/>
        <w:rPr>
          <w:sz w:val="36"/>
          <w:szCs w:val="36"/>
        </w:rPr>
      </w:pPr>
      <w:bookmarkStart w:id="1" w:name="_Toc402527352"/>
      <w:r>
        <w:rPr>
          <w:b/>
          <w:sz w:val="36"/>
          <w:szCs w:val="36"/>
        </w:rPr>
        <w:t xml:space="preserve">1.0 </w:t>
      </w:r>
      <w:r w:rsidR="008D4C5F" w:rsidRPr="00FD1EBB">
        <w:rPr>
          <w:b/>
          <w:sz w:val="36"/>
          <w:szCs w:val="36"/>
        </w:rPr>
        <w:t>Purpose</w:t>
      </w:r>
      <w:bookmarkEnd w:id="1"/>
    </w:p>
    <w:p w:rsidR="00077121" w:rsidRPr="00CE0B4F" w:rsidRDefault="00077121" w:rsidP="00D471E9">
      <w:pPr>
        <w:jc w:val="left"/>
        <w:rPr>
          <w:sz w:val="22"/>
          <w:szCs w:val="22"/>
        </w:rPr>
      </w:pPr>
      <w:bookmarkStart w:id="2" w:name="_Toc400713888"/>
      <w:bookmarkStart w:id="3" w:name="_Toc400713912"/>
      <w:r w:rsidRPr="00420835">
        <w:rPr>
          <w:sz w:val="22"/>
          <w:szCs w:val="22"/>
        </w:rPr>
        <w:t>The purpose of this document is to provide a plan that dovetails with the State Board ctcLink implementation and provides the detail needed for a successful implementation at Olympic College.</w:t>
      </w:r>
      <w:bookmarkEnd w:id="2"/>
      <w:bookmarkEnd w:id="3"/>
    </w:p>
    <w:p w:rsidR="00A31B28" w:rsidRPr="00FD1EBB" w:rsidRDefault="00AE7BC6" w:rsidP="00D471E9">
      <w:pPr>
        <w:pStyle w:val="Heading1"/>
        <w:rPr>
          <w:b/>
          <w:sz w:val="36"/>
          <w:szCs w:val="36"/>
        </w:rPr>
      </w:pPr>
      <w:bookmarkStart w:id="4" w:name="_Toc402527353"/>
      <w:r>
        <w:rPr>
          <w:b/>
          <w:sz w:val="36"/>
          <w:szCs w:val="36"/>
        </w:rPr>
        <w:lastRenderedPageBreak/>
        <w:t>2</w:t>
      </w:r>
      <w:r w:rsidR="00FD1EBB" w:rsidRPr="00FD1EBB">
        <w:rPr>
          <w:b/>
          <w:sz w:val="36"/>
          <w:szCs w:val="36"/>
        </w:rPr>
        <w:t>.0 Introduction</w:t>
      </w:r>
      <w:r w:rsidR="005B2F66" w:rsidRPr="00FD1EBB">
        <w:rPr>
          <w:b/>
          <w:sz w:val="36"/>
          <w:szCs w:val="36"/>
        </w:rPr>
        <w:t>/Background</w:t>
      </w:r>
      <w:bookmarkEnd w:id="4"/>
    </w:p>
    <w:p w:rsidR="00F40CA3" w:rsidRPr="00420835" w:rsidRDefault="00F40CA3" w:rsidP="00D471E9">
      <w:pPr>
        <w:jc w:val="left"/>
        <w:rPr>
          <w:sz w:val="22"/>
          <w:szCs w:val="22"/>
        </w:rPr>
      </w:pPr>
      <w:r>
        <w:t xml:space="preserve"> </w:t>
      </w:r>
      <w:r w:rsidRPr="00420835">
        <w:rPr>
          <w:sz w:val="22"/>
          <w:szCs w:val="22"/>
        </w:rPr>
        <w:t>ctcLink is the implementation of a single, centralized system of online student and administrative functions that will give students, faculty and staff anytime, online access to a modern, efficient way of doing their college business. It includes a new set of integrated software tools for student administration, academics, student finance, college financials, HR/payroll and reporting. As the legacy software is replaced with modern technology, all 34 colleges will also redesign and align core busin</w:t>
      </w:r>
      <w:r w:rsidR="00FD1FFB">
        <w:rPr>
          <w:sz w:val="22"/>
          <w:szCs w:val="22"/>
        </w:rPr>
        <w:t xml:space="preserve">ess processes with streamlined and </w:t>
      </w:r>
      <w:r w:rsidRPr="00420835">
        <w:rPr>
          <w:sz w:val="22"/>
          <w:szCs w:val="22"/>
        </w:rPr>
        <w:t>standardized</w:t>
      </w:r>
      <w:r w:rsidR="00FD1FFB">
        <w:rPr>
          <w:sz w:val="22"/>
          <w:szCs w:val="22"/>
        </w:rPr>
        <w:t xml:space="preserve"> best</w:t>
      </w:r>
      <w:r w:rsidRPr="00420835">
        <w:rPr>
          <w:sz w:val="22"/>
          <w:szCs w:val="22"/>
        </w:rPr>
        <w:t xml:space="preserve"> practices.  ctcLink </w:t>
      </w:r>
      <w:r w:rsidR="00A4009A" w:rsidRPr="00420835">
        <w:rPr>
          <w:sz w:val="22"/>
          <w:szCs w:val="22"/>
        </w:rPr>
        <w:t xml:space="preserve">utilizes </w:t>
      </w:r>
      <w:r w:rsidRPr="00420835">
        <w:rPr>
          <w:sz w:val="22"/>
          <w:szCs w:val="22"/>
        </w:rPr>
        <w:t>PeopleSoft</w:t>
      </w:r>
      <w:r w:rsidR="00BD018B" w:rsidRPr="00420835">
        <w:rPr>
          <w:sz w:val="22"/>
          <w:szCs w:val="22"/>
        </w:rPr>
        <w:t xml:space="preserve"> software for Campus Solutions, Human Capital Management and Financial processes</w:t>
      </w:r>
      <w:r w:rsidR="00BE721A" w:rsidRPr="00420835">
        <w:rPr>
          <w:sz w:val="22"/>
          <w:szCs w:val="22"/>
        </w:rPr>
        <w:t>.</w:t>
      </w:r>
    </w:p>
    <w:p w:rsidR="00283F3D" w:rsidRPr="00F6553E" w:rsidRDefault="00F40CA3" w:rsidP="00D471E9">
      <w:pPr>
        <w:jc w:val="left"/>
        <w:rPr>
          <w:sz w:val="22"/>
          <w:szCs w:val="22"/>
        </w:rPr>
      </w:pPr>
      <w:r w:rsidRPr="00420835">
        <w:rPr>
          <w:sz w:val="22"/>
          <w:szCs w:val="22"/>
        </w:rPr>
        <w:t xml:space="preserve"> FirstLink colleges, Tacoma and Spokane have go live dates in </w:t>
      </w:r>
      <w:r w:rsidRPr="00262D78">
        <w:rPr>
          <w:sz w:val="22"/>
          <w:szCs w:val="22"/>
        </w:rPr>
        <w:t>November 2014</w:t>
      </w:r>
      <w:r w:rsidRPr="00420835">
        <w:rPr>
          <w:sz w:val="22"/>
          <w:szCs w:val="22"/>
        </w:rPr>
        <w:t xml:space="preserve"> followed by three waves of implementation with a completion date of 2017.  Olympic College is part of wave 2 with a go live date of May 2016.</w:t>
      </w:r>
    </w:p>
    <w:p w:rsidR="00A31B28" w:rsidRPr="0008098D" w:rsidRDefault="00DE7F52" w:rsidP="00D471E9">
      <w:pPr>
        <w:pStyle w:val="Heading1"/>
        <w:rPr>
          <w:b/>
          <w:sz w:val="36"/>
          <w:szCs w:val="36"/>
        </w:rPr>
      </w:pPr>
      <w:bookmarkStart w:id="5" w:name="_Toc402527354"/>
      <w:r>
        <w:rPr>
          <w:b/>
          <w:sz w:val="36"/>
          <w:szCs w:val="36"/>
        </w:rPr>
        <w:t xml:space="preserve">3.0 </w:t>
      </w:r>
      <w:r w:rsidR="006372A9" w:rsidRPr="0008098D">
        <w:rPr>
          <w:b/>
          <w:sz w:val="36"/>
          <w:szCs w:val="36"/>
        </w:rPr>
        <w:t>Executive Summary of Project Charter</w:t>
      </w:r>
      <w:bookmarkEnd w:id="5"/>
    </w:p>
    <w:p w:rsidR="006B2ADF" w:rsidRDefault="006372A9" w:rsidP="00D471E9">
      <w:pPr>
        <w:jc w:val="left"/>
        <w:rPr>
          <w:sz w:val="22"/>
          <w:szCs w:val="22"/>
        </w:rPr>
      </w:pPr>
      <w:r>
        <w:rPr>
          <w:sz w:val="22"/>
          <w:szCs w:val="22"/>
        </w:rPr>
        <w:lastRenderedPageBreak/>
        <w:t>The following provide</w:t>
      </w:r>
      <w:r w:rsidR="00837A4D">
        <w:rPr>
          <w:sz w:val="22"/>
          <w:szCs w:val="22"/>
        </w:rPr>
        <w:t>s</w:t>
      </w:r>
      <w:r>
        <w:rPr>
          <w:sz w:val="22"/>
          <w:szCs w:val="22"/>
        </w:rPr>
        <w:t xml:space="preserve"> key information from the project charter, which was approved by</w:t>
      </w:r>
      <w:r w:rsidR="00A673F2">
        <w:rPr>
          <w:sz w:val="22"/>
          <w:szCs w:val="22"/>
        </w:rPr>
        <w:t xml:space="preserve"> the Olympic College Cabinet</w:t>
      </w:r>
      <w:r>
        <w:rPr>
          <w:sz w:val="22"/>
          <w:szCs w:val="22"/>
        </w:rPr>
        <w:t xml:space="preserve">.  A full copy of the charter is available </w:t>
      </w:r>
      <w:r w:rsidR="00C95527">
        <w:rPr>
          <w:sz w:val="22"/>
          <w:szCs w:val="22"/>
        </w:rPr>
        <w:t>in the Project Management folder listed in section 9.4</w:t>
      </w:r>
      <w:r>
        <w:rPr>
          <w:sz w:val="22"/>
          <w:szCs w:val="22"/>
        </w:rPr>
        <w:t>.</w:t>
      </w:r>
    </w:p>
    <w:p w:rsidR="007A4658" w:rsidRPr="006B2ADF" w:rsidRDefault="006372A9" w:rsidP="00D471E9">
      <w:pPr>
        <w:spacing w:after="120"/>
        <w:jc w:val="left"/>
        <w:rPr>
          <w:sz w:val="22"/>
          <w:szCs w:val="22"/>
        </w:rPr>
      </w:pPr>
      <w:r>
        <w:rPr>
          <w:sz w:val="22"/>
          <w:szCs w:val="22"/>
        </w:rPr>
        <w:t>-Project start date January 31</w:t>
      </w:r>
      <w:r w:rsidR="006B2ADF">
        <w:rPr>
          <w:sz w:val="22"/>
          <w:szCs w:val="22"/>
        </w:rPr>
        <w:t>, 2014</w:t>
      </w:r>
    </w:p>
    <w:p w:rsidR="006372A9" w:rsidRPr="006B2ADF" w:rsidRDefault="006372A9" w:rsidP="00D471E9">
      <w:pPr>
        <w:spacing w:after="120"/>
        <w:jc w:val="left"/>
        <w:rPr>
          <w:sz w:val="22"/>
          <w:szCs w:val="22"/>
        </w:rPr>
      </w:pPr>
      <w:r w:rsidRPr="006B2ADF">
        <w:rPr>
          <w:sz w:val="22"/>
          <w:szCs w:val="22"/>
        </w:rPr>
        <w:t>-Key Objectives</w:t>
      </w:r>
    </w:p>
    <w:p w:rsidR="006372A9" w:rsidRPr="006372A9" w:rsidRDefault="006372A9" w:rsidP="00D471E9">
      <w:pPr>
        <w:spacing w:after="0"/>
        <w:ind w:left="270"/>
        <w:jc w:val="left"/>
        <w:rPr>
          <w:sz w:val="24"/>
          <w:szCs w:val="24"/>
        </w:rPr>
      </w:pPr>
      <w:r w:rsidRPr="006372A9">
        <w:rPr>
          <w:sz w:val="24"/>
          <w:szCs w:val="24"/>
        </w:rPr>
        <w:t xml:space="preserve">Modify OC business practice to reflect best practices. </w:t>
      </w:r>
    </w:p>
    <w:p w:rsidR="006372A9" w:rsidRDefault="006372A9" w:rsidP="00D471E9">
      <w:pPr>
        <w:spacing w:after="0"/>
        <w:ind w:left="270"/>
        <w:jc w:val="left"/>
        <w:rPr>
          <w:sz w:val="24"/>
          <w:szCs w:val="24"/>
        </w:rPr>
      </w:pPr>
      <w:r>
        <w:rPr>
          <w:sz w:val="24"/>
          <w:szCs w:val="24"/>
        </w:rPr>
        <w:t xml:space="preserve">Adopt all of the self-service functionality provided by the new system. </w:t>
      </w:r>
    </w:p>
    <w:p w:rsidR="00C95527" w:rsidRDefault="006372A9" w:rsidP="00D471E9">
      <w:pPr>
        <w:spacing w:after="0"/>
        <w:ind w:left="270"/>
        <w:jc w:val="left"/>
        <w:rPr>
          <w:sz w:val="24"/>
          <w:szCs w:val="24"/>
        </w:rPr>
      </w:pPr>
      <w:r w:rsidRPr="006372A9">
        <w:rPr>
          <w:sz w:val="24"/>
          <w:szCs w:val="24"/>
        </w:rPr>
        <w:t>Empower students to make choices about their education</w:t>
      </w:r>
      <w:r w:rsidR="00200644">
        <w:rPr>
          <w:sz w:val="24"/>
          <w:szCs w:val="24"/>
        </w:rPr>
        <w:t>.</w:t>
      </w:r>
    </w:p>
    <w:p w:rsidR="00837A4D" w:rsidRDefault="006372A9" w:rsidP="00D471E9">
      <w:pPr>
        <w:spacing w:after="0"/>
        <w:ind w:left="270"/>
        <w:jc w:val="left"/>
        <w:rPr>
          <w:sz w:val="24"/>
          <w:szCs w:val="24"/>
        </w:rPr>
      </w:pPr>
      <w:r>
        <w:rPr>
          <w:sz w:val="24"/>
          <w:szCs w:val="24"/>
        </w:rPr>
        <w:t xml:space="preserve">Eliminate as many shadow systems as possible and still remain </w:t>
      </w:r>
      <w:r w:rsidR="00D471E9">
        <w:rPr>
          <w:sz w:val="24"/>
          <w:szCs w:val="24"/>
        </w:rPr>
        <w:t>in compliance with local, state</w:t>
      </w:r>
      <w:r w:rsidR="00C95527">
        <w:rPr>
          <w:sz w:val="24"/>
          <w:szCs w:val="24"/>
        </w:rPr>
        <w:t xml:space="preserve"> </w:t>
      </w:r>
      <w:r>
        <w:rPr>
          <w:sz w:val="24"/>
          <w:szCs w:val="24"/>
        </w:rPr>
        <w:t>and federal regulations</w:t>
      </w:r>
      <w:r w:rsidR="00200644">
        <w:rPr>
          <w:sz w:val="24"/>
          <w:szCs w:val="24"/>
        </w:rPr>
        <w:t>.</w:t>
      </w:r>
    </w:p>
    <w:p w:rsidR="00C95527" w:rsidRPr="00C95527" w:rsidRDefault="00C95527" w:rsidP="00D471E9">
      <w:pPr>
        <w:spacing w:after="0"/>
        <w:ind w:left="270"/>
        <w:jc w:val="left"/>
        <w:rPr>
          <w:sz w:val="24"/>
          <w:szCs w:val="24"/>
        </w:rPr>
      </w:pPr>
    </w:p>
    <w:p w:rsidR="006806B1" w:rsidRDefault="006B2ADF" w:rsidP="00D471E9">
      <w:pPr>
        <w:jc w:val="left"/>
        <w:rPr>
          <w:sz w:val="22"/>
          <w:szCs w:val="22"/>
        </w:rPr>
      </w:pPr>
      <w:r>
        <w:rPr>
          <w:sz w:val="22"/>
          <w:szCs w:val="22"/>
        </w:rPr>
        <w:t xml:space="preserve"> -</w:t>
      </w:r>
      <w:r w:rsidR="006806B1">
        <w:rPr>
          <w:sz w:val="22"/>
          <w:szCs w:val="22"/>
        </w:rPr>
        <w:t>Key Assumptions</w:t>
      </w:r>
    </w:p>
    <w:p w:rsidR="006806B1" w:rsidRPr="00121B5A" w:rsidRDefault="006806B1" w:rsidP="00D471E9">
      <w:pPr>
        <w:spacing w:after="0"/>
        <w:ind w:left="360"/>
        <w:jc w:val="left"/>
        <w:rPr>
          <w:sz w:val="24"/>
          <w:szCs w:val="24"/>
        </w:rPr>
      </w:pPr>
      <w:r w:rsidRPr="00121B5A">
        <w:rPr>
          <w:sz w:val="24"/>
          <w:szCs w:val="24"/>
        </w:rPr>
        <w:t xml:space="preserve">SBCTC CIS will provide consultation to support the conversion. </w:t>
      </w:r>
    </w:p>
    <w:p w:rsidR="006806B1" w:rsidRDefault="006806B1" w:rsidP="00D471E9">
      <w:pPr>
        <w:spacing w:after="0"/>
        <w:ind w:left="360"/>
        <w:jc w:val="left"/>
        <w:rPr>
          <w:sz w:val="24"/>
          <w:szCs w:val="24"/>
        </w:rPr>
      </w:pPr>
      <w:r>
        <w:rPr>
          <w:sz w:val="24"/>
          <w:szCs w:val="24"/>
        </w:rPr>
        <w:t xml:space="preserve">SBCTC CIS will provide training modules for the PeopleSoft (PS) system. </w:t>
      </w:r>
    </w:p>
    <w:p w:rsidR="006806B1" w:rsidRPr="00D0038C" w:rsidRDefault="006806B1" w:rsidP="00D471E9">
      <w:pPr>
        <w:spacing w:after="0"/>
        <w:ind w:left="360"/>
        <w:jc w:val="left"/>
        <w:rPr>
          <w:sz w:val="24"/>
          <w:szCs w:val="24"/>
        </w:rPr>
      </w:pPr>
      <w:r>
        <w:rPr>
          <w:sz w:val="24"/>
          <w:szCs w:val="24"/>
        </w:rPr>
        <w:lastRenderedPageBreak/>
        <w:t xml:space="preserve">OC will need to hire part-time employees to backfill for the implementation team who will have a larger share of implementing the project. </w:t>
      </w:r>
    </w:p>
    <w:p w:rsidR="006B2ADF" w:rsidRPr="00CE0B4F" w:rsidRDefault="006806B1" w:rsidP="00D471E9">
      <w:pPr>
        <w:spacing w:after="0"/>
        <w:ind w:left="360"/>
        <w:jc w:val="left"/>
        <w:rPr>
          <w:sz w:val="24"/>
          <w:szCs w:val="24"/>
        </w:rPr>
      </w:pPr>
      <w:r>
        <w:rPr>
          <w:sz w:val="24"/>
          <w:szCs w:val="24"/>
        </w:rPr>
        <w:t>Employee self-service in the</w:t>
      </w:r>
      <w:r w:rsidR="00CE0B4F">
        <w:rPr>
          <w:sz w:val="24"/>
          <w:szCs w:val="24"/>
        </w:rPr>
        <w:t xml:space="preserve"> new system will be maximized. </w:t>
      </w:r>
    </w:p>
    <w:p w:rsidR="002F4713" w:rsidRPr="0008098D" w:rsidRDefault="00DE7F52" w:rsidP="00D471E9">
      <w:pPr>
        <w:pStyle w:val="Heading1"/>
        <w:rPr>
          <w:b/>
          <w:sz w:val="36"/>
          <w:szCs w:val="36"/>
        </w:rPr>
      </w:pPr>
      <w:bookmarkStart w:id="6" w:name="_Toc402527355"/>
      <w:r>
        <w:rPr>
          <w:b/>
          <w:sz w:val="36"/>
          <w:szCs w:val="36"/>
        </w:rPr>
        <w:t xml:space="preserve">4.0 </w:t>
      </w:r>
      <w:r w:rsidR="002F4713" w:rsidRPr="0008098D">
        <w:rPr>
          <w:b/>
          <w:sz w:val="36"/>
          <w:szCs w:val="36"/>
        </w:rPr>
        <w:t>Scope</w:t>
      </w:r>
      <w:bookmarkEnd w:id="6"/>
      <w:r w:rsidR="006372A9" w:rsidRPr="0008098D">
        <w:rPr>
          <w:b/>
          <w:sz w:val="36"/>
          <w:szCs w:val="36"/>
        </w:rPr>
        <w:t xml:space="preserve"> </w:t>
      </w:r>
    </w:p>
    <w:p w:rsidR="007A4658" w:rsidRPr="00F528F4" w:rsidRDefault="007A4658" w:rsidP="00F528F4">
      <w:pPr>
        <w:spacing w:after="0"/>
        <w:jc w:val="left"/>
        <w:rPr>
          <w:b/>
          <w:sz w:val="36"/>
          <w:szCs w:val="36"/>
        </w:rPr>
      </w:pPr>
      <w:r w:rsidRPr="00F528F4">
        <w:rPr>
          <w:b/>
          <w:sz w:val="22"/>
          <w:szCs w:val="22"/>
        </w:rPr>
        <w:t>The following are considered within the scope of this project:</w:t>
      </w:r>
    </w:p>
    <w:p w:rsidR="00106294" w:rsidRDefault="007A4658" w:rsidP="00F528F4">
      <w:pPr>
        <w:spacing w:after="0"/>
        <w:jc w:val="left"/>
        <w:rPr>
          <w:sz w:val="22"/>
          <w:szCs w:val="22"/>
        </w:rPr>
      </w:pPr>
      <w:r>
        <w:rPr>
          <w:sz w:val="22"/>
          <w:szCs w:val="22"/>
        </w:rPr>
        <w:t>-</w:t>
      </w:r>
      <w:r w:rsidR="00106294" w:rsidRPr="00420835">
        <w:rPr>
          <w:sz w:val="22"/>
          <w:szCs w:val="22"/>
        </w:rPr>
        <w:t xml:space="preserve">All work detailed in the following Work Breakdown structure </w:t>
      </w:r>
    </w:p>
    <w:p w:rsidR="007A4658" w:rsidRPr="00420835" w:rsidRDefault="007A4658" w:rsidP="00F528F4">
      <w:pPr>
        <w:spacing w:after="0"/>
        <w:jc w:val="left"/>
        <w:rPr>
          <w:sz w:val="22"/>
          <w:szCs w:val="22"/>
        </w:rPr>
      </w:pPr>
      <w:r>
        <w:rPr>
          <w:sz w:val="22"/>
          <w:szCs w:val="22"/>
        </w:rPr>
        <w:t>-All activities required by SBCTC</w:t>
      </w:r>
      <w:r w:rsidR="00670B36">
        <w:rPr>
          <w:sz w:val="22"/>
          <w:szCs w:val="22"/>
        </w:rPr>
        <w:t xml:space="preserve"> for ctcLink implementation</w:t>
      </w:r>
    </w:p>
    <w:p w:rsidR="00106294" w:rsidRPr="00420835" w:rsidRDefault="00106294" w:rsidP="00D471E9">
      <w:pPr>
        <w:jc w:val="left"/>
        <w:rPr>
          <w:sz w:val="22"/>
          <w:szCs w:val="22"/>
        </w:rPr>
      </w:pPr>
    </w:p>
    <w:p w:rsidR="00106294" w:rsidRPr="00F528F4" w:rsidRDefault="00106294" w:rsidP="00F528F4">
      <w:pPr>
        <w:spacing w:after="0"/>
        <w:jc w:val="left"/>
        <w:rPr>
          <w:b/>
          <w:sz w:val="22"/>
          <w:szCs w:val="22"/>
        </w:rPr>
      </w:pPr>
      <w:r w:rsidRPr="00F528F4">
        <w:rPr>
          <w:b/>
          <w:sz w:val="22"/>
          <w:szCs w:val="22"/>
        </w:rPr>
        <w:t>The following are consider</w:t>
      </w:r>
      <w:r w:rsidR="00822290" w:rsidRPr="00F528F4">
        <w:rPr>
          <w:b/>
          <w:sz w:val="22"/>
          <w:szCs w:val="22"/>
        </w:rPr>
        <w:t>ed out of scope</w:t>
      </w:r>
      <w:r w:rsidRPr="00F528F4">
        <w:rPr>
          <w:b/>
          <w:sz w:val="22"/>
          <w:szCs w:val="22"/>
        </w:rPr>
        <w:t>:</w:t>
      </w:r>
    </w:p>
    <w:p w:rsidR="00106294" w:rsidRPr="00420835" w:rsidRDefault="00106294" w:rsidP="00F528F4">
      <w:pPr>
        <w:spacing w:after="0"/>
        <w:jc w:val="left"/>
        <w:rPr>
          <w:sz w:val="22"/>
          <w:szCs w:val="22"/>
        </w:rPr>
      </w:pPr>
      <w:r w:rsidRPr="00420835">
        <w:rPr>
          <w:sz w:val="22"/>
          <w:szCs w:val="22"/>
        </w:rPr>
        <w:t xml:space="preserve">-Business Process Analysis and Improvements </w:t>
      </w:r>
      <w:r w:rsidR="007A4658">
        <w:rPr>
          <w:sz w:val="22"/>
          <w:szCs w:val="22"/>
        </w:rPr>
        <w:t>not related to</w:t>
      </w:r>
      <w:r w:rsidRPr="00420835">
        <w:rPr>
          <w:sz w:val="22"/>
          <w:szCs w:val="22"/>
        </w:rPr>
        <w:t xml:space="preserve"> the three pillars of PeopleSoft</w:t>
      </w:r>
    </w:p>
    <w:p w:rsidR="001F6348" w:rsidRPr="00106294" w:rsidRDefault="00106294" w:rsidP="00F528F4">
      <w:pPr>
        <w:spacing w:after="0"/>
        <w:jc w:val="left"/>
        <w:rPr>
          <w:sz w:val="22"/>
          <w:szCs w:val="22"/>
        </w:rPr>
      </w:pPr>
      <w:r w:rsidRPr="00420835">
        <w:rPr>
          <w:sz w:val="22"/>
          <w:szCs w:val="22"/>
        </w:rPr>
        <w:t>-</w:t>
      </w:r>
      <w:r w:rsidR="003F71B4" w:rsidRPr="00420835">
        <w:rPr>
          <w:sz w:val="22"/>
          <w:szCs w:val="22"/>
        </w:rPr>
        <w:t>Improvements/Enhancements to shadow systems</w:t>
      </w:r>
    </w:p>
    <w:p w:rsidR="00B33832" w:rsidRPr="00A90D11" w:rsidRDefault="002F4713" w:rsidP="00D471E9">
      <w:pPr>
        <w:pStyle w:val="Heading1"/>
        <w:rPr>
          <w:b/>
          <w:sz w:val="36"/>
          <w:szCs w:val="36"/>
        </w:rPr>
      </w:pPr>
      <w:r w:rsidRPr="002F4713">
        <w:rPr>
          <w:b/>
          <w:sz w:val="36"/>
          <w:szCs w:val="36"/>
        </w:rPr>
        <w:t xml:space="preserve"> </w:t>
      </w:r>
      <w:bookmarkStart w:id="7" w:name="_Toc402527356"/>
      <w:r w:rsidR="00DE7F52">
        <w:rPr>
          <w:b/>
          <w:sz w:val="36"/>
          <w:szCs w:val="36"/>
        </w:rPr>
        <w:t xml:space="preserve">5.0 </w:t>
      </w:r>
      <w:r w:rsidRPr="002F4713">
        <w:rPr>
          <w:b/>
          <w:sz w:val="36"/>
          <w:szCs w:val="36"/>
        </w:rPr>
        <w:t>Work Breakdown Structure</w:t>
      </w:r>
      <w:bookmarkEnd w:id="7"/>
    </w:p>
    <w:p w:rsidR="007C2DCD" w:rsidRDefault="00CF6ECF" w:rsidP="00D471E9">
      <w:pPr>
        <w:jc w:val="left"/>
        <w:rPr>
          <w:sz w:val="22"/>
          <w:szCs w:val="22"/>
        </w:rPr>
      </w:pPr>
      <w:r>
        <w:object w:dxaOrig="13681" w:dyaOrig="1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92.55pt" o:ole="">
            <v:imagedata r:id="rId9" o:title=""/>
          </v:shape>
          <o:OLEObject Type="Embed" ProgID="Visio.Drawing.15" ShapeID="_x0000_i1025" DrawAspect="Content" ObjectID="_1478024770" r:id="rId10"/>
        </w:object>
      </w:r>
    </w:p>
    <w:p w:rsidR="00C37719" w:rsidRDefault="00C37719" w:rsidP="00A21D9B">
      <w:pPr>
        <w:pStyle w:val="Heading2"/>
        <w:rPr>
          <w:b/>
          <w:sz w:val="22"/>
          <w:szCs w:val="22"/>
        </w:rPr>
      </w:pPr>
      <w:bookmarkStart w:id="8" w:name="_Toc402527357"/>
    </w:p>
    <w:p w:rsidR="00C37719" w:rsidRDefault="00C37719" w:rsidP="00A21D9B">
      <w:pPr>
        <w:pStyle w:val="Heading2"/>
        <w:rPr>
          <w:b/>
          <w:sz w:val="22"/>
          <w:szCs w:val="22"/>
        </w:rPr>
      </w:pPr>
    </w:p>
    <w:p w:rsidR="00C37719" w:rsidRDefault="00C37719" w:rsidP="00A21D9B">
      <w:pPr>
        <w:pStyle w:val="Heading2"/>
        <w:rPr>
          <w:b/>
          <w:sz w:val="22"/>
          <w:szCs w:val="22"/>
        </w:rPr>
      </w:pPr>
    </w:p>
    <w:p w:rsidR="00A21D9B" w:rsidRDefault="00DE7F52" w:rsidP="00A21D9B">
      <w:pPr>
        <w:pStyle w:val="Heading2"/>
        <w:rPr>
          <w:b/>
          <w:sz w:val="22"/>
          <w:szCs w:val="22"/>
        </w:rPr>
      </w:pPr>
      <w:r>
        <w:rPr>
          <w:b/>
          <w:sz w:val="22"/>
          <w:szCs w:val="22"/>
        </w:rPr>
        <w:lastRenderedPageBreak/>
        <w:t xml:space="preserve">WBS 1.1 </w:t>
      </w:r>
      <w:r w:rsidR="009B189D" w:rsidRPr="00A54FF9">
        <w:rPr>
          <w:b/>
          <w:sz w:val="22"/>
          <w:szCs w:val="22"/>
        </w:rPr>
        <w:t>Data Cleansing, Mapping and Interface to ctcLink</w:t>
      </w:r>
      <w:bookmarkEnd w:id="8"/>
    </w:p>
    <w:p w:rsidR="00A21D9B" w:rsidRPr="00C37719" w:rsidRDefault="00A21D9B" w:rsidP="00A21D9B">
      <w:pPr>
        <w:rPr>
          <w:sz w:val="22"/>
          <w:szCs w:val="22"/>
        </w:rPr>
      </w:pPr>
      <w:r w:rsidRPr="00C37719">
        <w:rPr>
          <w:sz w:val="22"/>
          <w:szCs w:val="22"/>
        </w:rPr>
        <w:t>These tasks include cleansing legacy data to endure data is accurate prior to moving to ctcLink.  Additionally 1.1 includes the design and development of a local Operational Data Store (ODS)</w:t>
      </w:r>
      <w:r w:rsidR="00C37719" w:rsidRPr="00C37719">
        <w:rPr>
          <w:sz w:val="22"/>
          <w:szCs w:val="22"/>
        </w:rPr>
        <w:t xml:space="preserve"> for archiving and retrieving data older than 6 years.</w:t>
      </w:r>
    </w:p>
    <w:p w:rsidR="009B189D" w:rsidRPr="007C2DCD" w:rsidRDefault="00DE7F52" w:rsidP="00D471E9">
      <w:pPr>
        <w:pStyle w:val="Heading2"/>
        <w:rPr>
          <w:b/>
          <w:sz w:val="22"/>
          <w:szCs w:val="22"/>
        </w:rPr>
      </w:pPr>
      <w:bookmarkStart w:id="9" w:name="_Toc402527358"/>
      <w:r>
        <w:rPr>
          <w:b/>
          <w:sz w:val="22"/>
          <w:szCs w:val="22"/>
        </w:rPr>
        <w:t xml:space="preserve">WBS 1.2 </w:t>
      </w:r>
      <w:r w:rsidR="009B189D" w:rsidRPr="007C2DCD">
        <w:rPr>
          <w:b/>
          <w:sz w:val="22"/>
          <w:szCs w:val="22"/>
        </w:rPr>
        <w:t>Inventory and Recommendations for Shadow systems</w:t>
      </w:r>
      <w:bookmarkEnd w:id="9"/>
    </w:p>
    <w:p w:rsidR="009B189D" w:rsidRDefault="009B189D" w:rsidP="00D471E9">
      <w:pPr>
        <w:jc w:val="left"/>
        <w:rPr>
          <w:sz w:val="22"/>
          <w:szCs w:val="22"/>
        </w:rPr>
      </w:pPr>
      <w:r>
        <w:rPr>
          <w:sz w:val="22"/>
          <w:szCs w:val="22"/>
        </w:rPr>
        <w:t>This includes the documentation of all Shadow Systems currently utilized at Olympic College, analysis of future need and recommendations to keep or eliminate the system.</w:t>
      </w:r>
    </w:p>
    <w:p w:rsidR="009B189D" w:rsidRPr="007C2DCD" w:rsidRDefault="00774C57" w:rsidP="00D471E9">
      <w:pPr>
        <w:pStyle w:val="Heading2"/>
        <w:rPr>
          <w:b/>
          <w:sz w:val="22"/>
          <w:szCs w:val="22"/>
        </w:rPr>
      </w:pPr>
      <w:bookmarkStart w:id="10" w:name="_Toc402527359"/>
      <w:r>
        <w:rPr>
          <w:b/>
          <w:sz w:val="22"/>
          <w:szCs w:val="22"/>
        </w:rPr>
        <w:t xml:space="preserve">WBS 1.3 </w:t>
      </w:r>
      <w:r w:rsidR="009B189D" w:rsidRPr="007C2DCD">
        <w:rPr>
          <w:b/>
          <w:sz w:val="22"/>
          <w:szCs w:val="22"/>
        </w:rPr>
        <w:t>Business Process Analysis</w:t>
      </w:r>
      <w:r w:rsidR="004070DE" w:rsidRPr="007C2DCD">
        <w:rPr>
          <w:b/>
          <w:sz w:val="22"/>
          <w:szCs w:val="22"/>
        </w:rPr>
        <w:t xml:space="preserve"> and Alignment to ctcLink</w:t>
      </w:r>
      <w:bookmarkEnd w:id="10"/>
    </w:p>
    <w:p w:rsidR="00895B81" w:rsidRDefault="009769F4" w:rsidP="00D471E9">
      <w:pPr>
        <w:spacing w:after="0"/>
        <w:jc w:val="left"/>
        <w:rPr>
          <w:sz w:val="22"/>
          <w:szCs w:val="22"/>
        </w:rPr>
      </w:pPr>
      <w:r>
        <w:rPr>
          <w:sz w:val="22"/>
          <w:szCs w:val="22"/>
        </w:rPr>
        <w:t>SB</w:t>
      </w:r>
      <w:r w:rsidR="006359E9">
        <w:rPr>
          <w:sz w:val="22"/>
          <w:szCs w:val="22"/>
        </w:rPr>
        <w:t>CTC</w:t>
      </w:r>
      <w:r w:rsidR="009B189D">
        <w:rPr>
          <w:sz w:val="22"/>
          <w:szCs w:val="22"/>
        </w:rPr>
        <w:t xml:space="preserve"> provided an Excel spreadsheet that lists each of the </w:t>
      </w:r>
      <w:r w:rsidR="00394C53">
        <w:rPr>
          <w:sz w:val="22"/>
          <w:szCs w:val="22"/>
        </w:rPr>
        <w:t xml:space="preserve">approximately 3800 </w:t>
      </w:r>
      <w:r w:rsidR="009B189D">
        <w:rPr>
          <w:sz w:val="22"/>
          <w:szCs w:val="22"/>
        </w:rPr>
        <w:t>steps in the 242 Business Process Diagrams</w:t>
      </w:r>
      <w:r w:rsidR="0078663B">
        <w:rPr>
          <w:sz w:val="22"/>
          <w:szCs w:val="22"/>
        </w:rPr>
        <w:t xml:space="preserve"> and the PeopleSoft role for </w:t>
      </w:r>
      <w:r>
        <w:rPr>
          <w:sz w:val="22"/>
          <w:szCs w:val="22"/>
        </w:rPr>
        <w:t>performing each step</w:t>
      </w:r>
      <w:r w:rsidR="009B189D">
        <w:rPr>
          <w:sz w:val="22"/>
          <w:szCs w:val="22"/>
        </w:rPr>
        <w:t xml:space="preserve">.  </w:t>
      </w:r>
      <w:r w:rsidR="00A97091">
        <w:rPr>
          <w:sz w:val="22"/>
          <w:szCs w:val="22"/>
        </w:rPr>
        <w:t xml:space="preserve">Using the spreadsheet, </w:t>
      </w:r>
      <w:r w:rsidR="009B189D">
        <w:rPr>
          <w:sz w:val="22"/>
          <w:szCs w:val="22"/>
        </w:rPr>
        <w:t>SMEs will</w:t>
      </w:r>
      <w:r w:rsidR="00394C53">
        <w:rPr>
          <w:sz w:val="22"/>
          <w:szCs w:val="22"/>
        </w:rPr>
        <w:t>:</w:t>
      </w:r>
    </w:p>
    <w:p w:rsidR="00381A5B" w:rsidRDefault="009B189D" w:rsidP="00D471E9">
      <w:pPr>
        <w:spacing w:after="0"/>
        <w:jc w:val="left"/>
        <w:rPr>
          <w:sz w:val="22"/>
          <w:szCs w:val="22"/>
        </w:rPr>
      </w:pPr>
      <w:r>
        <w:rPr>
          <w:sz w:val="22"/>
          <w:szCs w:val="22"/>
        </w:rPr>
        <w:t xml:space="preserve"> </w:t>
      </w:r>
      <w:r w:rsidR="00394C53">
        <w:rPr>
          <w:sz w:val="22"/>
          <w:szCs w:val="22"/>
        </w:rPr>
        <w:t>-</w:t>
      </w:r>
      <w:r>
        <w:rPr>
          <w:sz w:val="22"/>
          <w:szCs w:val="22"/>
        </w:rPr>
        <w:t>assign each s</w:t>
      </w:r>
      <w:r w:rsidR="00757167">
        <w:rPr>
          <w:sz w:val="22"/>
          <w:szCs w:val="22"/>
        </w:rPr>
        <w:t>tep</w:t>
      </w:r>
      <w:r>
        <w:rPr>
          <w:sz w:val="22"/>
          <w:szCs w:val="22"/>
        </w:rPr>
        <w:t xml:space="preserve"> to</w:t>
      </w:r>
      <w:r w:rsidR="00394C53">
        <w:rPr>
          <w:sz w:val="22"/>
          <w:szCs w:val="22"/>
        </w:rPr>
        <w:t xml:space="preserve"> the correct SME</w:t>
      </w:r>
    </w:p>
    <w:p w:rsidR="00394C53" w:rsidRDefault="00277327" w:rsidP="00D471E9">
      <w:pPr>
        <w:spacing w:after="0"/>
        <w:jc w:val="left"/>
        <w:rPr>
          <w:sz w:val="22"/>
          <w:szCs w:val="22"/>
        </w:rPr>
      </w:pPr>
      <w:r>
        <w:rPr>
          <w:sz w:val="22"/>
          <w:szCs w:val="22"/>
        </w:rPr>
        <w:t>-d</w:t>
      </w:r>
      <w:r w:rsidR="00757167">
        <w:rPr>
          <w:sz w:val="22"/>
          <w:szCs w:val="22"/>
        </w:rPr>
        <w:t>ocument</w:t>
      </w:r>
      <w:r w:rsidR="00394C53">
        <w:rPr>
          <w:sz w:val="22"/>
          <w:szCs w:val="22"/>
        </w:rPr>
        <w:t xml:space="preserve"> who currently performs that step using legacy</w:t>
      </w:r>
      <w:r>
        <w:rPr>
          <w:sz w:val="22"/>
          <w:szCs w:val="22"/>
        </w:rPr>
        <w:t>, their title and who they report to</w:t>
      </w:r>
    </w:p>
    <w:p w:rsidR="00082F55" w:rsidRDefault="00082F55" w:rsidP="00D471E9">
      <w:pPr>
        <w:spacing w:after="0"/>
        <w:jc w:val="left"/>
        <w:rPr>
          <w:sz w:val="22"/>
          <w:szCs w:val="22"/>
        </w:rPr>
      </w:pPr>
      <w:r>
        <w:rPr>
          <w:sz w:val="22"/>
          <w:szCs w:val="22"/>
        </w:rPr>
        <w:t>-document degree of change</w:t>
      </w:r>
      <w:r w:rsidR="00CE51D2">
        <w:rPr>
          <w:sz w:val="22"/>
          <w:szCs w:val="22"/>
        </w:rPr>
        <w:t xml:space="preserve"> from legacy to ctcLink</w:t>
      </w:r>
    </w:p>
    <w:p w:rsidR="00277327" w:rsidRDefault="00394C53" w:rsidP="00D471E9">
      <w:pPr>
        <w:spacing w:after="0"/>
        <w:jc w:val="left"/>
        <w:rPr>
          <w:sz w:val="22"/>
          <w:szCs w:val="22"/>
        </w:rPr>
      </w:pPr>
      <w:r>
        <w:rPr>
          <w:sz w:val="22"/>
          <w:szCs w:val="22"/>
        </w:rPr>
        <w:t>-</w:t>
      </w:r>
      <w:r w:rsidR="00277327">
        <w:rPr>
          <w:sz w:val="22"/>
          <w:szCs w:val="22"/>
        </w:rPr>
        <w:t>document</w:t>
      </w:r>
      <w:r>
        <w:rPr>
          <w:sz w:val="22"/>
          <w:szCs w:val="22"/>
        </w:rPr>
        <w:t xml:space="preserve"> </w:t>
      </w:r>
      <w:r w:rsidR="000A6F75">
        <w:rPr>
          <w:sz w:val="22"/>
          <w:szCs w:val="22"/>
        </w:rPr>
        <w:t>“as is”</w:t>
      </w:r>
      <w:r>
        <w:rPr>
          <w:sz w:val="22"/>
          <w:szCs w:val="22"/>
        </w:rPr>
        <w:t xml:space="preserve"> process </w:t>
      </w:r>
      <w:r w:rsidR="00277327">
        <w:rPr>
          <w:sz w:val="22"/>
          <w:szCs w:val="22"/>
        </w:rPr>
        <w:t>and existing</w:t>
      </w:r>
      <w:r w:rsidR="0078663B">
        <w:rPr>
          <w:sz w:val="22"/>
          <w:szCs w:val="22"/>
        </w:rPr>
        <w:t xml:space="preserve"> procedures</w:t>
      </w:r>
    </w:p>
    <w:p w:rsidR="000A6F75" w:rsidRDefault="00D45C92" w:rsidP="00D471E9">
      <w:pPr>
        <w:spacing w:after="0"/>
        <w:jc w:val="left"/>
        <w:rPr>
          <w:sz w:val="22"/>
          <w:szCs w:val="22"/>
        </w:rPr>
      </w:pPr>
      <w:r>
        <w:rPr>
          <w:sz w:val="22"/>
          <w:szCs w:val="22"/>
        </w:rPr>
        <w:lastRenderedPageBreak/>
        <w:t>-r</w:t>
      </w:r>
      <w:r w:rsidR="00900A40">
        <w:rPr>
          <w:sz w:val="22"/>
          <w:szCs w:val="22"/>
        </w:rPr>
        <w:t>eview</w:t>
      </w:r>
      <w:r w:rsidR="000A6F75">
        <w:rPr>
          <w:sz w:val="22"/>
          <w:szCs w:val="22"/>
        </w:rPr>
        <w:t xml:space="preserve"> “to be” process using UPKs, PeopleBook and BPA sessions</w:t>
      </w:r>
      <w:r w:rsidR="00900A40">
        <w:rPr>
          <w:sz w:val="22"/>
          <w:szCs w:val="22"/>
        </w:rPr>
        <w:t xml:space="preserve"> and discuss changes from “as is”</w:t>
      </w:r>
    </w:p>
    <w:p w:rsidR="009B189D" w:rsidRDefault="00394C53" w:rsidP="00D471E9">
      <w:pPr>
        <w:spacing w:after="0"/>
        <w:jc w:val="left"/>
        <w:rPr>
          <w:sz w:val="22"/>
          <w:szCs w:val="22"/>
        </w:rPr>
      </w:pPr>
      <w:r>
        <w:rPr>
          <w:sz w:val="22"/>
          <w:szCs w:val="22"/>
        </w:rPr>
        <w:t>-</w:t>
      </w:r>
      <w:r w:rsidR="00D45C92">
        <w:rPr>
          <w:sz w:val="22"/>
          <w:szCs w:val="22"/>
        </w:rPr>
        <w:t>d</w:t>
      </w:r>
      <w:r w:rsidR="005F4326">
        <w:rPr>
          <w:sz w:val="22"/>
          <w:szCs w:val="22"/>
        </w:rPr>
        <w:t xml:space="preserve">ocument </w:t>
      </w:r>
      <w:r w:rsidR="00A97091">
        <w:rPr>
          <w:sz w:val="22"/>
          <w:szCs w:val="22"/>
        </w:rPr>
        <w:t>the improvement potential</w:t>
      </w:r>
      <w:r w:rsidR="00900A40">
        <w:rPr>
          <w:sz w:val="22"/>
          <w:szCs w:val="22"/>
        </w:rPr>
        <w:t>, question and actions</w:t>
      </w:r>
      <w:r w:rsidR="00A97091">
        <w:rPr>
          <w:sz w:val="22"/>
          <w:szCs w:val="22"/>
        </w:rPr>
        <w:t xml:space="preserve"> for each step</w:t>
      </w:r>
    </w:p>
    <w:p w:rsidR="0078663B" w:rsidRDefault="009A7642" w:rsidP="00D471E9">
      <w:pPr>
        <w:spacing w:after="0"/>
        <w:jc w:val="left"/>
        <w:rPr>
          <w:sz w:val="22"/>
          <w:szCs w:val="22"/>
        </w:rPr>
      </w:pPr>
      <w:r>
        <w:rPr>
          <w:sz w:val="22"/>
          <w:szCs w:val="22"/>
        </w:rPr>
        <w:t>-identify areas where policy</w:t>
      </w:r>
      <w:r w:rsidR="00A97091">
        <w:rPr>
          <w:sz w:val="22"/>
          <w:szCs w:val="22"/>
        </w:rPr>
        <w:t xml:space="preserve"> needs to be reviewed and/or revised</w:t>
      </w:r>
    </w:p>
    <w:p w:rsidR="00AA4A97" w:rsidRDefault="00AA4A97" w:rsidP="00D471E9">
      <w:pPr>
        <w:spacing w:after="0"/>
        <w:jc w:val="left"/>
        <w:rPr>
          <w:sz w:val="22"/>
          <w:szCs w:val="22"/>
        </w:rPr>
      </w:pPr>
    </w:p>
    <w:p w:rsidR="0078663B" w:rsidRPr="007C2DCD" w:rsidRDefault="00774C57" w:rsidP="00D471E9">
      <w:pPr>
        <w:pStyle w:val="Heading2"/>
        <w:rPr>
          <w:b/>
          <w:sz w:val="22"/>
          <w:szCs w:val="22"/>
        </w:rPr>
      </w:pPr>
      <w:bookmarkStart w:id="11" w:name="_Toc402527360"/>
      <w:r>
        <w:rPr>
          <w:b/>
          <w:sz w:val="22"/>
          <w:szCs w:val="22"/>
        </w:rPr>
        <w:t xml:space="preserve">WBS 1.4 </w:t>
      </w:r>
      <w:r w:rsidR="0078663B" w:rsidRPr="007C2DCD">
        <w:rPr>
          <w:b/>
          <w:sz w:val="22"/>
          <w:szCs w:val="22"/>
        </w:rPr>
        <w:t>Business Process Improvement</w:t>
      </w:r>
      <w:bookmarkEnd w:id="11"/>
    </w:p>
    <w:p w:rsidR="00063B82" w:rsidRDefault="0078663B" w:rsidP="00D471E9">
      <w:pPr>
        <w:jc w:val="left"/>
        <w:rPr>
          <w:sz w:val="22"/>
          <w:szCs w:val="22"/>
        </w:rPr>
      </w:pPr>
      <w:r w:rsidRPr="00AD7FCA">
        <w:rPr>
          <w:sz w:val="22"/>
          <w:szCs w:val="22"/>
        </w:rPr>
        <w:t>Business process improvements will result directly from the implementation of ctcLink PeopleSoft.  Additional improvements can be generated by analyzing and improving business processes that are outside, but closely related to, the PeopleSoft processes.</w:t>
      </w:r>
      <w:r w:rsidR="00AD7FCA" w:rsidRPr="00AD7FCA">
        <w:rPr>
          <w:sz w:val="22"/>
          <w:szCs w:val="22"/>
        </w:rPr>
        <w:t xml:space="preserve">  For example, the PeopleSoft process for managing academic standing appears to have significant improvements that will reduce</w:t>
      </w:r>
      <w:r w:rsidR="00AD7FCA">
        <w:rPr>
          <w:sz w:val="22"/>
          <w:szCs w:val="22"/>
        </w:rPr>
        <w:t xml:space="preserve"> the amount of time and labor compared to performing that process in legacy.  But, additional improvements may be developed by reviewing the policies that </w:t>
      </w:r>
      <w:r w:rsidR="00A15785">
        <w:rPr>
          <w:sz w:val="22"/>
          <w:szCs w:val="22"/>
        </w:rPr>
        <w:t xml:space="preserve">set values and </w:t>
      </w:r>
      <w:r w:rsidR="00AD7FCA">
        <w:rPr>
          <w:sz w:val="22"/>
          <w:szCs w:val="22"/>
        </w:rPr>
        <w:t xml:space="preserve">drive academic standing.  </w:t>
      </w:r>
      <w:r w:rsidRPr="00AD7FCA">
        <w:rPr>
          <w:sz w:val="22"/>
          <w:szCs w:val="22"/>
        </w:rPr>
        <w:t xml:space="preserve"> </w:t>
      </w:r>
    </w:p>
    <w:p w:rsidR="00CE0B4F" w:rsidRDefault="0078663B" w:rsidP="00D471E9">
      <w:pPr>
        <w:jc w:val="left"/>
        <w:rPr>
          <w:sz w:val="22"/>
          <w:szCs w:val="22"/>
        </w:rPr>
      </w:pPr>
      <w:r w:rsidRPr="00AD7FCA">
        <w:rPr>
          <w:sz w:val="22"/>
          <w:szCs w:val="22"/>
        </w:rPr>
        <w:t>Using the same spreadsheet as 1.3</w:t>
      </w:r>
      <w:r w:rsidR="001060C1" w:rsidRPr="00AD7FCA">
        <w:rPr>
          <w:sz w:val="22"/>
          <w:szCs w:val="22"/>
        </w:rPr>
        <w:t>,</w:t>
      </w:r>
      <w:r w:rsidRPr="00AD7FCA">
        <w:rPr>
          <w:sz w:val="22"/>
          <w:szCs w:val="22"/>
        </w:rPr>
        <w:t xml:space="preserve"> SMEs will analyze</w:t>
      </w:r>
      <w:r w:rsidR="001060C1" w:rsidRPr="00AD7FCA">
        <w:rPr>
          <w:sz w:val="22"/>
          <w:szCs w:val="22"/>
        </w:rPr>
        <w:t xml:space="preserve"> the</w:t>
      </w:r>
      <w:r w:rsidR="00063B82">
        <w:rPr>
          <w:sz w:val="22"/>
          <w:szCs w:val="22"/>
        </w:rPr>
        <w:t xml:space="preserve"> BPD </w:t>
      </w:r>
      <w:r w:rsidR="00063B82" w:rsidRPr="00AD7FCA">
        <w:rPr>
          <w:sz w:val="22"/>
          <w:szCs w:val="22"/>
        </w:rPr>
        <w:t>steps</w:t>
      </w:r>
      <w:r w:rsidR="001060C1" w:rsidRPr="00AD7FCA">
        <w:rPr>
          <w:sz w:val="22"/>
          <w:szCs w:val="22"/>
        </w:rPr>
        <w:t xml:space="preserve"> that have improvement potential </w:t>
      </w:r>
      <w:r w:rsidR="00C06943" w:rsidRPr="00AD7FCA">
        <w:rPr>
          <w:sz w:val="22"/>
          <w:szCs w:val="22"/>
        </w:rPr>
        <w:t xml:space="preserve">and </w:t>
      </w:r>
      <w:r w:rsidR="001060C1" w:rsidRPr="00AD7FCA">
        <w:rPr>
          <w:sz w:val="22"/>
          <w:szCs w:val="22"/>
        </w:rPr>
        <w:t xml:space="preserve">develop and </w:t>
      </w:r>
      <w:r w:rsidR="00C06943" w:rsidRPr="00AD7FCA">
        <w:rPr>
          <w:sz w:val="22"/>
          <w:szCs w:val="22"/>
        </w:rPr>
        <w:t>document</w:t>
      </w:r>
      <w:r w:rsidRPr="00AD7FCA">
        <w:rPr>
          <w:sz w:val="22"/>
          <w:szCs w:val="22"/>
        </w:rPr>
        <w:t xml:space="preserve"> improvements.  Where appropriate, the step will be flagged to meas</w:t>
      </w:r>
      <w:r w:rsidRPr="00AD7FCA">
        <w:rPr>
          <w:sz w:val="22"/>
          <w:szCs w:val="22"/>
        </w:rPr>
        <w:lastRenderedPageBreak/>
        <w:t xml:space="preserve">ure the </w:t>
      </w:r>
      <w:r w:rsidR="00A15785">
        <w:rPr>
          <w:sz w:val="22"/>
          <w:szCs w:val="22"/>
        </w:rPr>
        <w:t>“as is”</w:t>
      </w:r>
      <w:r w:rsidR="00D623C8" w:rsidRPr="00AD7FCA">
        <w:rPr>
          <w:sz w:val="22"/>
          <w:szCs w:val="22"/>
        </w:rPr>
        <w:t xml:space="preserve"> </w:t>
      </w:r>
      <w:r w:rsidRPr="00AD7FCA">
        <w:rPr>
          <w:sz w:val="22"/>
          <w:szCs w:val="22"/>
        </w:rPr>
        <w:t xml:space="preserve">process </w:t>
      </w:r>
      <w:r w:rsidR="00D623C8" w:rsidRPr="00AD7FCA">
        <w:rPr>
          <w:sz w:val="22"/>
          <w:szCs w:val="22"/>
        </w:rPr>
        <w:t>and the “to be” process after implementation</w:t>
      </w:r>
      <w:r w:rsidRPr="00AD7FCA">
        <w:rPr>
          <w:sz w:val="22"/>
          <w:szCs w:val="22"/>
        </w:rPr>
        <w:t>.</w:t>
      </w:r>
      <w:r w:rsidR="00D623C8" w:rsidRPr="00AD7FCA">
        <w:rPr>
          <w:sz w:val="22"/>
          <w:szCs w:val="22"/>
        </w:rPr>
        <w:t xml:space="preserve">  These measures will develop into Key Performance Indicators (KPI).</w:t>
      </w:r>
    </w:p>
    <w:p w:rsidR="00CD430C" w:rsidRDefault="00774C57" w:rsidP="00D471E9">
      <w:pPr>
        <w:pStyle w:val="Heading2"/>
        <w:rPr>
          <w:b/>
          <w:sz w:val="22"/>
          <w:szCs w:val="22"/>
        </w:rPr>
      </w:pPr>
      <w:bookmarkStart w:id="12" w:name="_Toc402527361"/>
      <w:r>
        <w:rPr>
          <w:b/>
          <w:sz w:val="22"/>
          <w:szCs w:val="22"/>
        </w:rPr>
        <w:t xml:space="preserve">WBS 1.5 </w:t>
      </w:r>
      <w:r w:rsidR="00CD430C" w:rsidRPr="007C2DCD">
        <w:rPr>
          <w:b/>
          <w:sz w:val="22"/>
          <w:szCs w:val="22"/>
        </w:rPr>
        <w:t>Training</w:t>
      </w:r>
      <w:bookmarkEnd w:id="12"/>
    </w:p>
    <w:p w:rsidR="00A97091" w:rsidRDefault="00A97091" w:rsidP="00D471E9">
      <w:pPr>
        <w:spacing w:after="0"/>
        <w:jc w:val="left"/>
        <w:rPr>
          <w:sz w:val="22"/>
          <w:szCs w:val="22"/>
        </w:rPr>
      </w:pPr>
      <w:r>
        <w:rPr>
          <w:sz w:val="22"/>
          <w:szCs w:val="22"/>
        </w:rPr>
        <w:t>This includes the development of a detailed training plan</w:t>
      </w:r>
      <w:r w:rsidR="002E3A96">
        <w:rPr>
          <w:sz w:val="22"/>
          <w:szCs w:val="22"/>
        </w:rPr>
        <w:t xml:space="preserve"> and schedule that will</w:t>
      </w:r>
      <w:r w:rsidR="009D79CC">
        <w:rPr>
          <w:sz w:val="22"/>
          <w:szCs w:val="22"/>
        </w:rPr>
        <w:t xml:space="preserve"> i</w:t>
      </w:r>
      <w:r w:rsidR="002E3A96">
        <w:rPr>
          <w:sz w:val="22"/>
          <w:szCs w:val="22"/>
        </w:rPr>
        <w:t>dentify w</w:t>
      </w:r>
      <w:r>
        <w:rPr>
          <w:sz w:val="22"/>
          <w:szCs w:val="22"/>
        </w:rPr>
        <w:t xml:space="preserve">ho will attend which training sessions, </w:t>
      </w:r>
      <w:r w:rsidR="009D79CC">
        <w:rPr>
          <w:sz w:val="22"/>
          <w:szCs w:val="22"/>
        </w:rPr>
        <w:t xml:space="preserve">the </w:t>
      </w:r>
      <w:r w:rsidR="002E3A96">
        <w:rPr>
          <w:sz w:val="22"/>
          <w:szCs w:val="22"/>
        </w:rPr>
        <w:t>time and location</w:t>
      </w:r>
      <w:r w:rsidR="009D79CC">
        <w:rPr>
          <w:sz w:val="22"/>
          <w:szCs w:val="22"/>
        </w:rPr>
        <w:t>.</w:t>
      </w:r>
    </w:p>
    <w:p w:rsidR="00C37719" w:rsidRPr="00C37719" w:rsidRDefault="00C37719" w:rsidP="00C37719">
      <w:pPr>
        <w:spacing w:after="0"/>
        <w:jc w:val="left"/>
        <w:rPr>
          <w:sz w:val="22"/>
          <w:szCs w:val="22"/>
        </w:rPr>
      </w:pPr>
    </w:p>
    <w:p w:rsidR="00D54457" w:rsidRPr="007C2DCD" w:rsidRDefault="00774C57" w:rsidP="00D471E9">
      <w:pPr>
        <w:pStyle w:val="Heading2"/>
        <w:rPr>
          <w:b/>
          <w:sz w:val="22"/>
          <w:szCs w:val="22"/>
        </w:rPr>
      </w:pPr>
      <w:bookmarkStart w:id="13" w:name="_Toc402527362"/>
      <w:r>
        <w:rPr>
          <w:b/>
          <w:sz w:val="22"/>
          <w:szCs w:val="22"/>
        </w:rPr>
        <w:t xml:space="preserve">WBS 1.6 </w:t>
      </w:r>
      <w:r w:rsidR="00D54457">
        <w:rPr>
          <w:b/>
          <w:sz w:val="22"/>
          <w:szCs w:val="22"/>
        </w:rPr>
        <w:t>User Acceptance Testing and Configuration</w:t>
      </w:r>
      <w:bookmarkEnd w:id="13"/>
    </w:p>
    <w:p w:rsidR="00AA4A97" w:rsidRPr="007C7338" w:rsidRDefault="00873640" w:rsidP="00D471E9">
      <w:pPr>
        <w:jc w:val="left"/>
        <w:rPr>
          <w:sz w:val="22"/>
          <w:szCs w:val="22"/>
        </w:rPr>
      </w:pPr>
      <w:r>
        <w:rPr>
          <w:sz w:val="22"/>
          <w:szCs w:val="22"/>
        </w:rPr>
        <w:t xml:space="preserve">This section includes the development of a User Acceptance Test plan that dovetails with the SB </w:t>
      </w:r>
      <w:r w:rsidR="00607DA6">
        <w:rPr>
          <w:sz w:val="22"/>
          <w:szCs w:val="22"/>
        </w:rPr>
        <w:t>schedule and assigns individuals to perform testing</w:t>
      </w:r>
      <w:r w:rsidR="00CD430C">
        <w:rPr>
          <w:sz w:val="22"/>
          <w:szCs w:val="22"/>
        </w:rPr>
        <w:t>.</w:t>
      </w:r>
      <w:r>
        <w:rPr>
          <w:sz w:val="22"/>
          <w:szCs w:val="22"/>
        </w:rPr>
        <w:t xml:space="preserve">  This secti</w:t>
      </w:r>
      <w:r w:rsidR="0055719B">
        <w:rPr>
          <w:sz w:val="22"/>
          <w:szCs w:val="22"/>
        </w:rPr>
        <w:t xml:space="preserve">on also includes the completion </w:t>
      </w:r>
      <w:r w:rsidR="00607DA6">
        <w:rPr>
          <w:sz w:val="22"/>
          <w:szCs w:val="22"/>
        </w:rPr>
        <w:t xml:space="preserve">of </w:t>
      </w:r>
      <w:r>
        <w:rPr>
          <w:sz w:val="22"/>
          <w:szCs w:val="22"/>
        </w:rPr>
        <w:t>system configuration.</w:t>
      </w:r>
    </w:p>
    <w:p w:rsidR="00303DBF" w:rsidRPr="007F2EC0" w:rsidRDefault="00774C57" w:rsidP="00D471E9">
      <w:pPr>
        <w:pStyle w:val="Heading1"/>
        <w:rPr>
          <w:b/>
          <w:sz w:val="36"/>
          <w:szCs w:val="36"/>
        </w:rPr>
      </w:pPr>
      <w:bookmarkStart w:id="14" w:name="_Toc402527363"/>
      <w:r>
        <w:rPr>
          <w:b/>
          <w:sz w:val="36"/>
          <w:szCs w:val="36"/>
        </w:rPr>
        <w:t xml:space="preserve">6.0 </w:t>
      </w:r>
      <w:r w:rsidR="002F4713" w:rsidRPr="007F2EC0">
        <w:rPr>
          <w:b/>
          <w:sz w:val="36"/>
          <w:szCs w:val="36"/>
        </w:rPr>
        <w:t>Schedule</w:t>
      </w:r>
      <w:bookmarkEnd w:id="14"/>
    </w:p>
    <w:p w:rsidR="00A103B9" w:rsidRPr="007F3423" w:rsidRDefault="00873640" w:rsidP="00D471E9">
      <w:pPr>
        <w:jc w:val="left"/>
        <w:rPr>
          <w:sz w:val="22"/>
          <w:szCs w:val="22"/>
        </w:rPr>
      </w:pPr>
      <w:r>
        <w:rPr>
          <w:sz w:val="22"/>
          <w:szCs w:val="22"/>
        </w:rPr>
        <w:t xml:space="preserve">The following is the initial version of the project schedule.  </w:t>
      </w:r>
      <w:r w:rsidR="00BA77AF">
        <w:rPr>
          <w:sz w:val="22"/>
          <w:szCs w:val="22"/>
        </w:rPr>
        <w:t>An updated version of the schedule</w:t>
      </w:r>
      <w:r>
        <w:rPr>
          <w:sz w:val="22"/>
          <w:szCs w:val="22"/>
        </w:rPr>
        <w:t xml:space="preserve"> will be available </w:t>
      </w:r>
      <w:r w:rsidR="0008098D">
        <w:rPr>
          <w:sz w:val="22"/>
          <w:szCs w:val="22"/>
        </w:rPr>
        <w:t>in the Project Management folder listed in section 9.4.</w:t>
      </w:r>
    </w:p>
    <w:p w:rsidR="00A103B9" w:rsidRDefault="00797BBB" w:rsidP="00D471E9">
      <w:pPr>
        <w:ind w:left="-540" w:hanging="270"/>
        <w:jc w:val="left"/>
      </w:pPr>
      <w:r>
        <w:object w:dxaOrig="24885" w:dyaOrig="18210">
          <v:shape id="_x0000_i1026" type="#_x0000_t75" style="width:549.7pt;height:475.6pt" o:ole="">
            <v:imagedata r:id="rId11" o:title=""/>
          </v:shape>
          <o:OLEObject Type="Embed" ProgID="Visio.Drawing.15" ShapeID="_x0000_i1026" DrawAspect="Content" ObjectID="_1478024771" r:id="rId12"/>
        </w:object>
      </w:r>
    </w:p>
    <w:p w:rsidR="00D44772" w:rsidRDefault="00D44772" w:rsidP="00D471E9">
      <w:pPr>
        <w:ind w:left="-180" w:hanging="270"/>
        <w:jc w:val="left"/>
      </w:pPr>
    </w:p>
    <w:p w:rsidR="00DB0F5D" w:rsidRDefault="00DB0F5D" w:rsidP="00D471E9">
      <w:pPr>
        <w:pStyle w:val="Heading1"/>
        <w:rPr>
          <w:b/>
          <w:smallCaps w:val="0"/>
          <w:spacing w:val="0"/>
          <w:sz w:val="36"/>
          <w:szCs w:val="36"/>
        </w:rPr>
      </w:pPr>
    </w:p>
    <w:p w:rsidR="00BE372D" w:rsidRPr="00BE372D" w:rsidRDefault="00BE372D" w:rsidP="00BE372D"/>
    <w:p w:rsidR="00A103B9" w:rsidRDefault="00774C57" w:rsidP="00D471E9">
      <w:pPr>
        <w:pStyle w:val="Heading1"/>
        <w:rPr>
          <w:b/>
          <w:sz w:val="36"/>
          <w:szCs w:val="36"/>
        </w:rPr>
      </w:pPr>
      <w:bookmarkStart w:id="15" w:name="_Toc402527364"/>
      <w:r>
        <w:rPr>
          <w:b/>
          <w:sz w:val="36"/>
          <w:szCs w:val="36"/>
        </w:rPr>
        <w:t xml:space="preserve">7.0 </w:t>
      </w:r>
      <w:r w:rsidR="00A103B9" w:rsidRPr="00FD1EBB">
        <w:rPr>
          <w:b/>
          <w:sz w:val="36"/>
          <w:szCs w:val="36"/>
        </w:rPr>
        <w:t xml:space="preserve">Project </w:t>
      </w:r>
      <w:r w:rsidR="004D07B6" w:rsidRPr="00FD1EBB">
        <w:rPr>
          <w:b/>
          <w:sz w:val="36"/>
          <w:szCs w:val="36"/>
        </w:rPr>
        <w:t>Staffing</w:t>
      </w:r>
      <w:bookmarkEnd w:id="15"/>
    </w:p>
    <w:p w:rsidR="001B4C1B" w:rsidRDefault="00A15008" w:rsidP="00974775">
      <w:pPr>
        <w:spacing w:after="0"/>
        <w:jc w:val="left"/>
        <w:rPr>
          <w:sz w:val="22"/>
          <w:szCs w:val="22"/>
        </w:rPr>
      </w:pPr>
      <w:r w:rsidRPr="00A15008">
        <w:rPr>
          <w:sz w:val="22"/>
          <w:szCs w:val="22"/>
        </w:rPr>
        <w:t>The following table</w:t>
      </w:r>
      <w:r>
        <w:rPr>
          <w:sz w:val="22"/>
          <w:szCs w:val="22"/>
        </w:rPr>
        <w:t xml:space="preserve"> </w:t>
      </w:r>
      <w:r w:rsidR="008D6C1F">
        <w:rPr>
          <w:sz w:val="22"/>
          <w:szCs w:val="22"/>
        </w:rPr>
        <w:t>lists</w:t>
      </w:r>
      <w:r>
        <w:rPr>
          <w:sz w:val="22"/>
          <w:szCs w:val="22"/>
        </w:rPr>
        <w:t xml:space="preserve"> the members of the Olympic College ctcLink Project Team.</w:t>
      </w:r>
    </w:p>
    <w:p w:rsidR="00BE39B8" w:rsidRDefault="00B204A0" w:rsidP="00174C9E">
      <w:pPr>
        <w:jc w:val="left"/>
        <w:rPr>
          <w:sz w:val="22"/>
          <w:szCs w:val="22"/>
        </w:rPr>
      </w:pPr>
      <w:r w:rsidRPr="00B204A0">
        <w:rPr>
          <w:noProof/>
        </w:rPr>
        <w:drawing>
          <wp:inline distT="0" distB="0" distL="0" distR="0">
            <wp:extent cx="4886325" cy="3648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3648075"/>
                    </a:xfrm>
                    <a:prstGeom prst="rect">
                      <a:avLst/>
                    </a:prstGeom>
                    <a:noFill/>
                    <a:ln>
                      <a:noFill/>
                    </a:ln>
                  </pic:spPr>
                </pic:pic>
              </a:graphicData>
            </a:graphic>
          </wp:inline>
        </w:drawing>
      </w:r>
    </w:p>
    <w:p w:rsidR="00522781" w:rsidRDefault="00A15008" w:rsidP="00522781">
      <w:pPr>
        <w:spacing w:after="0"/>
        <w:jc w:val="left"/>
        <w:rPr>
          <w:rFonts w:ascii="Calibri" w:eastAsia="Times New Roman" w:hAnsi="Calibri" w:cs="Times New Roman"/>
          <w:color w:val="000000"/>
          <w:sz w:val="22"/>
          <w:szCs w:val="22"/>
        </w:rPr>
      </w:pPr>
      <w:r>
        <w:rPr>
          <w:sz w:val="22"/>
          <w:szCs w:val="22"/>
        </w:rPr>
        <w:lastRenderedPageBreak/>
        <w:t>The following</w:t>
      </w:r>
      <w:r w:rsidR="00C87BC7">
        <w:rPr>
          <w:sz w:val="22"/>
          <w:szCs w:val="22"/>
        </w:rPr>
        <w:t xml:space="preserve"> RACI</w:t>
      </w:r>
      <w:r>
        <w:rPr>
          <w:sz w:val="22"/>
          <w:szCs w:val="22"/>
        </w:rPr>
        <w:t xml:space="preserve"> table describes the responsib</w:t>
      </w:r>
      <w:r w:rsidR="00E95C82">
        <w:rPr>
          <w:sz w:val="22"/>
          <w:szCs w:val="22"/>
        </w:rPr>
        <w:t>ilities of Project Team Members</w:t>
      </w:r>
      <w:r w:rsidR="007F3423">
        <w:rPr>
          <w:sz w:val="22"/>
          <w:szCs w:val="22"/>
        </w:rPr>
        <w:t>.</w:t>
      </w:r>
      <w:r w:rsidR="00E95C82">
        <w:rPr>
          <w:rFonts w:ascii="Calibri" w:eastAsia="Times New Roman" w:hAnsi="Calibri" w:cs="Times New Roman"/>
          <w:color w:val="000000"/>
          <w:sz w:val="22"/>
          <w:szCs w:val="22"/>
        </w:rPr>
        <w:t xml:space="preserve">  </w:t>
      </w:r>
    </w:p>
    <w:p w:rsidR="00061CFA" w:rsidRPr="00522781" w:rsidRDefault="00E97856" w:rsidP="00522781">
      <w:pPr>
        <w:jc w:val="left"/>
        <w:rPr>
          <w:noProof/>
        </w:rPr>
      </w:pPr>
      <w:r w:rsidRPr="00E97856">
        <w:rPr>
          <w:noProof/>
        </w:rPr>
        <w:drawing>
          <wp:inline distT="0" distB="0" distL="0" distR="0">
            <wp:extent cx="5943600" cy="3344929"/>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4929"/>
                    </a:xfrm>
                    <a:prstGeom prst="rect">
                      <a:avLst/>
                    </a:prstGeom>
                    <a:noFill/>
                    <a:ln>
                      <a:noFill/>
                    </a:ln>
                  </pic:spPr>
                </pic:pic>
              </a:graphicData>
            </a:graphic>
          </wp:inline>
        </w:drawing>
      </w:r>
      <w:r w:rsidR="00E95C82">
        <w:rPr>
          <w:rFonts w:ascii="Calibri" w:eastAsia="Times New Roman" w:hAnsi="Calibri" w:cs="Times New Roman"/>
          <w:color w:val="000000"/>
          <w:sz w:val="22"/>
          <w:szCs w:val="22"/>
        </w:rPr>
        <w:t xml:space="preserve"> </w:t>
      </w:r>
      <w:r w:rsidR="00061CFA" w:rsidRPr="00061CFA">
        <w:rPr>
          <w:rFonts w:ascii="Calibri" w:eastAsia="Times New Roman" w:hAnsi="Calibri" w:cs="Times New Roman"/>
          <w:color w:val="000000"/>
          <w:sz w:val="22"/>
          <w:szCs w:val="22"/>
        </w:rPr>
        <w:t>Legend: R=Responsible, A=Accountable, S=Support/Assist</w:t>
      </w:r>
    </w:p>
    <w:p w:rsidR="002B5374" w:rsidRDefault="00774C57" w:rsidP="00D471E9">
      <w:pPr>
        <w:pStyle w:val="Heading1"/>
        <w:rPr>
          <w:b/>
          <w:sz w:val="36"/>
          <w:szCs w:val="36"/>
        </w:rPr>
      </w:pPr>
      <w:bookmarkStart w:id="16" w:name="_Toc402527365"/>
      <w:r>
        <w:rPr>
          <w:b/>
          <w:sz w:val="36"/>
          <w:szCs w:val="36"/>
        </w:rPr>
        <w:t xml:space="preserve">8.0 </w:t>
      </w:r>
      <w:r w:rsidR="002F4713">
        <w:rPr>
          <w:b/>
          <w:sz w:val="36"/>
          <w:szCs w:val="36"/>
        </w:rPr>
        <w:t>Budget Management</w:t>
      </w:r>
      <w:r w:rsidR="00E50823">
        <w:rPr>
          <w:b/>
          <w:sz w:val="36"/>
          <w:szCs w:val="36"/>
        </w:rPr>
        <w:t xml:space="preserve"> (Under </w:t>
      </w:r>
      <w:r w:rsidR="007841C0">
        <w:rPr>
          <w:b/>
          <w:sz w:val="36"/>
          <w:szCs w:val="36"/>
        </w:rPr>
        <w:t>Construction</w:t>
      </w:r>
      <w:r w:rsidR="00E50823">
        <w:rPr>
          <w:b/>
          <w:sz w:val="36"/>
          <w:szCs w:val="36"/>
        </w:rPr>
        <w:t>)</w:t>
      </w:r>
      <w:bookmarkEnd w:id="16"/>
    </w:p>
    <w:p w:rsidR="00A624D0" w:rsidRPr="00A624D0" w:rsidRDefault="00A624D0" w:rsidP="00A624D0">
      <w:pPr>
        <w:rPr>
          <w:sz w:val="22"/>
          <w:szCs w:val="22"/>
        </w:rPr>
      </w:pPr>
      <w:r>
        <w:rPr>
          <w:sz w:val="22"/>
          <w:szCs w:val="22"/>
        </w:rPr>
        <w:t xml:space="preserve"> The following provides a detailed budget for the project.</w:t>
      </w:r>
    </w:p>
    <w:p w:rsidR="00A624D0" w:rsidRDefault="002C141F" w:rsidP="00A624D0">
      <w:r w:rsidRPr="002C141F">
        <w:rPr>
          <w:noProof/>
        </w:rPr>
        <w:lastRenderedPageBreak/>
        <w:drawing>
          <wp:inline distT="0" distB="0" distL="0" distR="0">
            <wp:extent cx="5943600" cy="18176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817636"/>
                    </a:xfrm>
                    <a:prstGeom prst="rect">
                      <a:avLst/>
                    </a:prstGeom>
                    <a:noFill/>
                    <a:ln>
                      <a:noFill/>
                    </a:ln>
                  </pic:spPr>
                </pic:pic>
              </a:graphicData>
            </a:graphic>
          </wp:inline>
        </w:drawing>
      </w:r>
    </w:p>
    <w:p w:rsidR="00273046" w:rsidRDefault="00A624D0" w:rsidP="00273046">
      <w:pPr>
        <w:rPr>
          <w:sz w:val="22"/>
          <w:szCs w:val="22"/>
        </w:rPr>
      </w:pPr>
      <w:r w:rsidRPr="00A624D0">
        <w:rPr>
          <w:sz w:val="22"/>
          <w:szCs w:val="22"/>
        </w:rPr>
        <w:t>Actual</w:t>
      </w:r>
      <w:r>
        <w:rPr>
          <w:sz w:val="22"/>
          <w:szCs w:val="22"/>
        </w:rPr>
        <w:t xml:space="preserve"> amounts expended will be collected and reported monthly.</w:t>
      </w: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Default="00901C6B" w:rsidP="00273046">
      <w:pPr>
        <w:rPr>
          <w:sz w:val="22"/>
          <w:szCs w:val="22"/>
        </w:rPr>
      </w:pPr>
    </w:p>
    <w:p w:rsidR="00901C6B" w:rsidRPr="00273046" w:rsidRDefault="00901C6B" w:rsidP="00273046">
      <w:pPr>
        <w:rPr>
          <w:sz w:val="22"/>
          <w:szCs w:val="22"/>
        </w:rPr>
      </w:pPr>
    </w:p>
    <w:p w:rsidR="00165F9F" w:rsidRDefault="00774C57" w:rsidP="00D471E9">
      <w:pPr>
        <w:pStyle w:val="Heading1"/>
        <w:rPr>
          <w:b/>
          <w:sz w:val="36"/>
          <w:szCs w:val="36"/>
        </w:rPr>
      </w:pPr>
      <w:bookmarkStart w:id="17" w:name="_Toc402527366"/>
      <w:r>
        <w:rPr>
          <w:b/>
          <w:sz w:val="36"/>
          <w:szCs w:val="36"/>
        </w:rPr>
        <w:t xml:space="preserve">9.0 </w:t>
      </w:r>
      <w:r w:rsidR="00F6553E">
        <w:rPr>
          <w:b/>
          <w:sz w:val="36"/>
          <w:szCs w:val="36"/>
        </w:rPr>
        <w:t>Project Management</w:t>
      </w:r>
      <w:bookmarkEnd w:id="17"/>
      <w:r w:rsidR="00F6553E">
        <w:rPr>
          <w:b/>
          <w:sz w:val="36"/>
          <w:szCs w:val="36"/>
        </w:rPr>
        <w:t xml:space="preserve"> </w:t>
      </w:r>
    </w:p>
    <w:p w:rsidR="007F2EC0" w:rsidRPr="007F2EC0" w:rsidRDefault="007F2EC0" w:rsidP="00D471E9">
      <w:pPr>
        <w:pStyle w:val="Heading2"/>
        <w:rPr>
          <w:b/>
          <w:sz w:val="22"/>
          <w:szCs w:val="22"/>
        </w:rPr>
      </w:pPr>
      <w:bookmarkStart w:id="18" w:name="_Toc402527367"/>
      <w:r>
        <w:rPr>
          <w:b/>
          <w:sz w:val="22"/>
          <w:szCs w:val="22"/>
        </w:rPr>
        <w:t>9</w:t>
      </w:r>
      <w:r w:rsidRPr="007F2EC0">
        <w:rPr>
          <w:b/>
          <w:sz w:val="22"/>
          <w:szCs w:val="22"/>
        </w:rPr>
        <w:t>.1 Project Team Meetings</w:t>
      </w:r>
      <w:bookmarkEnd w:id="18"/>
    </w:p>
    <w:p w:rsidR="002B5374" w:rsidRDefault="002B5374" w:rsidP="0079099E">
      <w:pPr>
        <w:spacing w:after="0"/>
        <w:jc w:val="left"/>
        <w:rPr>
          <w:sz w:val="22"/>
          <w:szCs w:val="22"/>
        </w:rPr>
      </w:pPr>
      <w:r>
        <w:rPr>
          <w:sz w:val="22"/>
          <w:szCs w:val="22"/>
        </w:rPr>
        <w:t xml:space="preserve">The </w:t>
      </w:r>
      <w:r w:rsidR="00D645D2">
        <w:rPr>
          <w:sz w:val="22"/>
          <w:szCs w:val="22"/>
        </w:rPr>
        <w:t>Olympic College ctcLink P</w:t>
      </w:r>
      <w:r>
        <w:rPr>
          <w:sz w:val="22"/>
          <w:szCs w:val="22"/>
        </w:rPr>
        <w:t xml:space="preserve">roject </w:t>
      </w:r>
      <w:r w:rsidR="00D645D2">
        <w:rPr>
          <w:sz w:val="22"/>
          <w:szCs w:val="22"/>
        </w:rPr>
        <w:t>M</w:t>
      </w:r>
      <w:r>
        <w:rPr>
          <w:sz w:val="22"/>
          <w:szCs w:val="22"/>
        </w:rPr>
        <w:t>anagement</w:t>
      </w:r>
      <w:r w:rsidR="00D645D2">
        <w:rPr>
          <w:sz w:val="22"/>
          <w:szCs w:val="22"/>
        </w:rPr>
        <w:t xml:space="preserve"> T</w:t>
      </w:r>
      <w:r>
        <w:rPr>
          <w:sz w:val="22"/>
          <w:szCs w:val="22"/>
        </w:rPr>
        <w:t xml:space="preserve">eam will initially meet once a month and will increase the frequency of meetings as we get closer to go live date.  The team agenda will include </w:t>
      </w:r>
    </w:p>
    <w:p w:rsidR="0079099E" w:rsidRDefault="00273046" w:rsidP="0079099E">
      <w:pPr>
        <w:spacing w:after="0"/>
        <w:jc w:val="left"/>
        <w:rPr>
          <w:sz w:val="22"/>
          <w:szCs w:val="22"/>
        </w:rPr>
      </w:pPr>
      <w:r>
        <w:rPr>
          <w:sz w:val="22"/>
          <w:szCs w:val="22"/>
        </w:rPr>
        <w:t xml:space="preserve">Schedule review, budget planned and actual, major issues </w:t>
      </w:r>
      <w:r w:rsidR="00C5721F">
        <w:rPr>
          <w:sz w:val="22"/>
          <w:szCs w:val="22"/>
        </w:rPr>
        <w:t xml:space="preserve">will be </w:t>
      </w:r>
      <w:r>
        <w:rPr>
          <w:sz w:val="22"/>
          <w:szCs w:val="22"/>
        </w:rPr>
        <w:t xml:space="preserve">discussed and logged and risk matrix </w:t>
      </w:r>
      <w:r w:rsidR="00C5721F">
        <w:rPr>
          <w:sz w:val="22"/>
          <w:szCs w:val="22"/>
        </w:rPr>
        <w:t>will be reviewed and updated</w:t>
      </w:r>
      <w:r>
        <w:rPr>
          <w:sz w:val="22"/>
          <w:szCs w:val="22"/>
        </w:rPr>
        <w:t>.</w:t>
      </w:r>
    </w:p>
    <w:p w:rsidR="009805E1" w:rsidRPr="009805E1" w:rsidRDefault="00AE7BC6" w:rsidP="00D471E9">
      <w:pPr>
        <w:pStyle w:val="Heading2"/>
        <w:rPr>
          <w:b/>
          <w:sz w:val="22"/>
          <w:szCs w:val="22"/>
        </w:rPr>
      </w:pPr>
      <w:bookmarkStart w:id="19" w:name="_Toc402527368"/>
      <w:r>
        <w:rPr>
          <w:b/>
          <w:sz w:val="22"/>
          <w:szCs w:val="22"/>
        </w:rPr>
        <w:t>9</w:t>
      </w:r>
      <w:r w:rsidR="007F2EC0">
        <w:rPr>
          <w:b/>
          <w:sz w:val="22"/>
          <w:szCs w:val="22"/>
        </w:rPr>
        <w:t>.2</w:t>
      </w:r>
      <w:r w:rsidR="009805E1" w:rsidRPr="009805E1">
        <w:rPr>
          <w:b/>
          <w:sz w:val="22"/>
          <w:szCs w:val="22"/>
        </w:rPr>
        <w:t xml:space="preserve"> Risk Management</w:t>
      </w:r>
      <w:bookmarkEnd w:id="19"/>
    </w:p>
    <w:p w:rsidR="002E100F" w:rsidRPr="009805E1" w:rsidRDefault="002E100F" w:rsidP="00D471E9">
      <w:pPr>
        <w:jc w:val="left"/>
        <w:rPr>
          <w:b/>
          <w:sz w:val="22"/>
          <w:szCs w:val="22"/>
        </w:rPr>
      </w:pPr>
      <w:r>
        <w:rPr>
          <w:sz w:val="22"/>
          <w:szCs w:val="22"/>
        </w:rPr>
        <w:t>The team will doc</w:t>
      </w:r>
      <w:r w:rsidR="00276DAC">
        <w:rPr>
          <w:sz w:val="22"/>
          <w:szCs w:val="22"/>
        </w:rPr>
        <w:t>ument risks and evaluate movement and mitigation monthly</w:t>
      </w:r>
      <w:r>
        <w:rPr>
          <w:sz w:val="22"/>
          <w:szCs w:val="22"/>
        </w:rPr>
        <w:t>.  Risks will be shown in the following format:</w:t>
      </w:r>
    </w:p>
    <w:p w:rsidR="002E100F" w:rsidRDefault="002E100F" w:rsidP="00D471E9">
      <w:pPr>
        <w:jc w:val="left"/>
        <w:rPr>
          <w:sz w:val="22"/>
          <w:szCs w:val="22"/>
        </w:rPr>
      </w:pPr>
    </w:p>
    <w:p w:rsidR="0081425E" w:rsidRDefault="00D645D2" w:rsidP="00403131">
      <w:pPr>
        <w:jc w:val="left"/>
        <w:rPr>
          <w:sz w:val="22"/>
          <w:szCs w:val="22"/>
        </w:rPr>
      </w:pPr>
      <w:r>
        <w:rPr>
          <w:sz w:val="22"/>
          <w:szCs w:val="22"/>
        </w:rPr>
        <w:t xml:space="preserve">Current version of Risk Matrix is available </w:t>
      </w:r>
      <w:r w:rsidR="004A515A">
        <w:rPr>
          <w:sz w:val="22"/>
          <w:szCs w:val="22"/>
        </w:rPr>
        <w:t xml:space="preserve">in the Project </w:t>
      </w:r>
      <w:r w:rsidR="00403131">
        <w:rPr>
          <w:sz w:val="22"/>
          <w:szCs w:val="22"/>
        </w:rPr>
        <w:t>Management folder listed in 9.4.</w:t>
      </w:r>
    </w:p>
    <w:p w:rsidR="00AA38F5" w:rsidRPr="00403131" w:rsidRDefault="00AA38F5" w:rsidP="00403131">
      <w:pPr>
        <w:jc w:val="left"/>
        <w:rPr>
          <w:sz w:val="22"/>
          <w:szCs w:val="22"/>
        </w:rPr>
      </w:pPr>
      <w:r w:rsidRPr="00AA38F5">
        <w:rPr>
          <w:noProof/>
        </w:rPr>
        <w:drawing>
          <wp:inline distT="0" distB="0" distL="0" distR="0">
            <wp:extent cx="5943600" cy="2380538"/>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380538"/>
                    </a:xfrm>
                    <a:prstGeom prst="rect">
                      <a:avLst/>
                    </a:prstGeom>
                    <a:noFill/>
                    <a:ln>
                      <a:noFill/>
                    </a:ln>
                  </pic:spPr>
                </pic:pic>
              </a:graphicData>
            </a:graphic>
          </wp:inline>
        </w:drawing>
      </w:r>
    </w:p>
    <w:p w:rsidR="0081425E" w:rsidRDefault="0081425E" w:rsidP="00D471E9">
      <w:pPr>
        <w:pStyle w:val="Heading2"/>
        <w:rPr>
          <w:b/>
          <w:sz w:val="22"/>
          <w:szCs w:val="22"/>
        </w:rPr>
      </w:pPr>
    </w:p>
    <w:p w:rsidR="002C141F" w:rsidRPr="002C141F" w:rsidRDefault="002C141F" w:rsidP="002C141F"/>
    <w:p w:rsidR="002E100F" w:rsidRPr="00256692" w:rsidRDefault="00AE7BC6" w:rsidP="00D471E9">
      <w:pPr>
        <w:pStyle w:val="Heading2"/>
        <w:rPr>
          <w:b/>
          <w:sz w:val="22"/>
          <w:szCs w:val="22"/>
        </w:rPr>
      </w:pPr>
      <w:bookmarkStart w:id="20" w:name="_Toc402527369"/>
      <w:r>
        <w:rPr>
          <w:b/>
          <w:sz w:val="22"/>
          <w:szCs w:val="22"/>
        </w:rPr>
        <w:t>9</w:t>
      </w:r>
      <w:r w:rsidR="007F2EC0">
        <w:rPr>
          <w:b/>
          <w:sz w:val="22"/>
          <w:szCs w:val="22"/>
        </w:rPr>
        <w:t>.3</w:t>
      </w:r>
      <w:r w:rsidR="00256692">
        <w:rPr>
          <w:b/>
          <w:sz w:val="22"/>
          <w:szCs w:val="22"/>
        </w:rPr>
        <w:t xml:space="preserve"> </w:t>
      </w:r>
      <w:r w:rsidR="00F6553E" w:rsidRPr="00256692">
        <w:rPr>
          <w:b/>
          <w:sz w:val="22"/>
          <w:szCs w:val="22"/>
        </w:rPr>
        <w:t>Metrics</w:t>
      </w:r>
      <w:bookmarkEnd w:id="20"/>
    </w:p>
    <w:p w:rsidR="00F6553E" w:rsidRDefault="00322B5A" w:rsidP="00D471E9">
      <w:pPr>
        <w:spacing w:after="0"/>
        <w:jc w:val="left"/>
        <w:rPr>
          <w:sz w:val="22"/>
          <w:szCs w:val="22"/>
        </w:rPr>
      </w:pPr>
      <w:r>
        <w:rPr>
          <w:sz w:val="22"/>
          <w:szCs w:val="22"/>
        </w:rPr>
        <w:t>The team will generate and disseminate the following monthly metrics:</w:t>
      </w:r>
    </w:p>
    <w:p w:rsidR="00322B5A" w:rsidRDefault="00322B5A" w:rsidP="00D471E9">
      <w:pPr>
        <w:spacing w:after="0"/>
        <w:jc w:val="left"/>
        <w:rPr>
          <w:sz w:val="22"/>
          <w:szCs w:val="22"/>
        </w:rPr>
      </w:pPr>
      <w:r>
        <w:rPr>
          <w:sz w:val="22"/>
          <w:szCs w:val="22"/>
        </w:rPr>
        <w:t>-Schedule % complete for each level three WBS element</w:t>
      </w:r>
    </w:p>
    <w:p w:rsidR="00322B5A" w:rsidRDefault="00322B5A" w:rsidP="00D471E9">
      <w:pPr>
        <w:spacing w:after="0"/>
        <w:jc w:val="left"/>
        <w:rPr>
          <w:sz w:val="22"/>
          <w:szCs w:val="22"/>
        </w:rPr>
      </w:pPr>
      <w:r>
        <w:rPr>
          <w:sz w:val="22"/>
          <w:szCs w:val="22"/>
        </w:rPr>
        <w:t>-Budget Planned/Actual spend</w:t>
      </w:r>
    </w:p>
    <w:p w:rsidR="00322B5A" w:rsidRDefault="00322B5A" w:rsidP="00D471E9">
      <w:pPr>
        <w:spacing w:after="0"/>
        <w:jc w:val="left"/>
        <w:rPr>
          <w:sz w:val="22"/>
          <w:szCs w:val="22"/>
        </w:rPr>
      </w:pPr>
      <w:r>
        <w:rPr>
          <w:sz w:val="22"/>
          <w:szCs w:val="22"/>
        </w:rPr>
        <w:t>-Number, magnitude and status of Process Improvements</w:t>
      </w:r>
      <w:r w:rsidR="00B732E8">
        <w:rPr>
          <w:sz w:val="22"/>
          <w:szCs w:val="22"/>
        </w:rPr>
        <w:t xml:space="preserve">     </w:t>
      </w:r>
    </w:p>
    <w:p w:rsidR="00901C6B" w:rsidRDefault="004A515A" w:rsidP="00901C6B">
      <w:pPr>
        <w:spacing w:after="0"/>
        <w:jc w:val="left"/>
        <w:rPr>
          <w:sz w:val="22"/>
          <w:szCs w:val="22"/>
        </w:rPr>
      </w:pPr>
      <w:r>
        <w:rPr>
          <w:sz w:val="22"/>
          <w:szCs w:val="22"/>
        </w:rPr>
        <w:lastRenderedPageBreak/>
        <w:t>Monthly metrics will be distributed as shown in section 10.0 and will reside in the Project Management folder listed in 9.4.</w:t>
      </w:r>
    </w:p>
    <w:p w:rsidR="00D23B87" w:rsidRPr="00035BA8" w:rsidRDefault="00AE7BC6" w:rsidP="00D471E9">
      <w:pPr>
        <w:pStyle w:val="Heading2"/>
        <w:rPr>
          <w:b/>
          <w:sz w:val="22"/>
          <w:szCs w:val="22"/>
        </w:rPr>
      </w:pPr>
      <w:bookmarkStart w:id="21" w:name="_Toc402527370"/>
      <w:r w:rsidRPr="00035BA8">
        <w:rPr>
          <w:b/>
          <w:sz w:val="22"/>
          <w:szCs w:val="22"/>
        </w:rPr>
        <w:t>9</w:t>
      </w:r>
      <w:r w:rsidR="00633A89" w:rsidRPr="00035BA8">
        <w:rPr>
          <w:b/>
          <w:sz w:val="22"/>
          <w:szCs w:val="22"/>
        </w:rPr>
        <w:t>.4</w:t>
      </w:r>
      <w:r w:rsidR="00774C57">
        <w:rPr>
          <w:b/>
          <w:sz w:val="22"/>
          <w:szCs w:val="22"/>
        </w:rPr>
        <w:t xml:space="preserve"> Management</w:t>
      </w:r>
      <w:r w:rsidR="00FD4A23">
        <w:rPr>
          <w:b/>
          <w:sz w:val="22"/>
          <w:szCs w:val="22"/>
        </w:rPr>
        <w:t xml:space="preserve"> of Project Data</w:t>
      </w:r>
      <w:bookmarkEnd w:id="21"/>
    </w:p>
    <w:p w:rsidR="008514ED" w:rsidRPr="0076643B" w:rsidRDefault="00D23B87" w:rsidP="0076643B">
      <w:pPr>
        <w:jc w:val="left"/>
        <w:rPr>
          <w:sz w:val="22"/>
          <w:szCs w:val="22"/>
        </w:rPr>
      </w:pPr>
      <w:r w:rsidRPr="00035BA8">
        <w:rPr>
          <w:sz w:val="22"/>
          <w:szCs w:val="22"/>
        </w:rPr>
        <w:t xml:space="preserve">Project Data will reside at </w:t>
      </w:r>
      <w:hyperlink r:id="rId17" w:history="1">
        <w:r w:rsidR="00302F86" w:rsidRPr="00302F86">
          <w:rPr>
            <w:rStyle w:val="Hyperlink"/>
            <w:color w:val="auto"/>
            <w:sz w:val="22"/>
            <w:szCs w:val="22"/>
          </w:rPr>
          <w:t>\\vmoffbcommon01\Shared</w:t>
        </w:r>
      </w:hyperlink>
      <w:r w:rsidR="00302F86" w:rsidRPr="00302F86">
        <w:rPr>
          <w:sz w:val="22"/>
          <w:szCs w:val="22"/>
        </w:rPr>
        <w:t xml:space="preserve"> </w:t>
      </w:r>
      <w:r w:rsidRPr="00302F86">
        <w:rPr>
          <w:sz w:val="22"/>
          <w:szCs w:val="22"/>
        </w:rPr>
        <w:t>Documents and Forms\</w:t>
      </w:r>
      <w:r w:rsidR="00302F86">
        <w:rPr>
          <w:sz w:val="22"/>
          <w:szCs w:val="22"/>
        </w:rPr>
        <w:t>c</w:t>
      </w:r>
      <w:r w:rsidR="00302F86" w:rsidRPr="00302F86">
        <w:rPr>
          <w:sz w:val="22"/>
          <w:szCs w:val="22"/>
        </w:rPr>
        <w:t>tcLink</w:t>
      </w:r>
      <w:r w:rsidR="00035BA8" w:rsidRPr="00302F86">
        <w:rPr>
          <w:sz w:val="22"/>
          <w:szCs w:val="22"/>
        </w:rPr>
        <w:t>\Project Management Team Data</w:t>
      </w:r>
      <w:r w:rsidR="00302F86">
        <w:rPr>
          <w:sz w:val="22"/>
          <w:szCs w:val="22"/>
        </w:rPr>
        <w:t xml:space="preserve"> and is available at </w:t>
      </w:r>
      <w:r w:rsidR="00DC349D">
        <w:rPr>
          <w:sz w:val="22"/>
          <w:szCs w:val="22"/>
        </w:rPr>
        <w:t>the following</w:t>
      </w:r>
      <w:r w:rsidR="00302F86">
        <w:rPr>
          <w:sz w:val="22"/>
          <w:szCs w:val="22"/>
        </w:rPr>
        <w:t xml:space="preserve"> link:</w:t>
      </w:r>
      <w:r w:rsidRPr="00035BA8">
        <w:rPr>
          <w:sz w:val="22"/>
          <w:szCs w:val="22"/>
        </w:rPr>
        <w:t xml:space="preserve"> </w:t>
      </w:r>
      <w:hyperlink r:id="rId18" w:history="1">
        <w:r w:rsidR="00322B5A" w:rsidRPr="00035BA8">
          <w:rPr>
            <w:rStyle w:val="Hyperlink"/>
            <w:sz w:val="22"/>
            <w:szCs w:val="22"/>
          </w:rPr>
          <w:t>\\vmoffbcommon01</w:t>
        </w:r>
      </w:hyperlink>
      <w:r w:rsidR="00302F86">
        <w:rPr>
          <w:rStyle w:val="Hyperlink"/>
          <w:sz w:val="22"/>
          <w:szCs w:val="22"/>
        </w:rPr>
        <w:t>.</w:t>
      </w:r>
      <w:r w:rsidR="00035BA8" w:rsidRPr="00035BA8">
        <w:rPr>
          <w:sz w:val="22"/>
          <w:szCs w:val="22"/>
        </w:rPr>
        <w:t xml:space="preserve">    </w:t>
      </w:r>
      <w:r w:rsidR="0097505E" w:rsidRPr="00035BA8">
        <w:rPr>
          <w:sz w:val="22"/>
          <w:szCs w:val="22"/>
        </w:rPr>
        <w:t>Access to the data will be limited to the Project Team defined in section 7</w:t>
      </w:r>
      <w:r w:rsidR="00302F86">
        <w:rPr>
          <w:sz w:val="22"/>
          <w:szCs w:val="22"/>
        </w:rPr>
        <w:t xml:space="preserve"> and the folder will be ma</w:t>
      </w:r>
      <w:r w:rsidR="0076643B">
        <w:rPr>
          <w:sz w:val="22"/>
          <w:szCs w:val="22"/>
        </w:rPr>
        <w:t>intained by the Project Manager</w:t>
      </w:r>
    </w:p>
    <w:p w:rsidR="002F4713" w:rsidRDefault="00774C57" w:rsidP="00D471E9">
      <w:pPr>
        <w:pStyle w:val="Heading1"/>
        <w:rPr>
          <w:b/>
          <w:sz w:val="36"/>
          <w:szCs w:val="36"/>
        </w:rPr>
      </w:pPr>
      <w:bookmarkStart w:id="22" w:name="_Toc402527371"/>
      <w:r>
        <w:rPr>
          <w:b/>
          <w:sz w:val="36"/>
          <w:szCs w:val="36"/>
        </w:rPr>
        <w:t xml:space="preserve">10.0 </w:t>
      </w:r>
      <w:r w:rsidR="002F4713">
        <w:rPr>
          <w:b/>
          <w:sz w:val="36"/>
          <w:szCs w:val="36"/>
        </w:rPr>
        <w:t>Communications Management</w:t>
      </w:r>
      <w:bookmarkEnd w:id="22"/>
    </w:p>
    <w:p w:rsidR="00035BA8" w:rsidRPr="00E535AE" w:rsidRDefault="00035BA8" w:rsidP="00D471E9">
      <w:pPr>
        <w:jc w:val="left"/>
        <w:rPr>
          <w:sz w:val="22"/>
          <w:szCs w:val="22"/>
        </w:rPr>
      </w:pPr>
      <w:r>
        <w:rPr>
          <w:b/>
          <w:sz w:val="36"/>
          <w:szCs w:val="36"/>
        </w:rPr>
        <w:t xml:space="preserve"> </w:t>
      </w:r>
      <w:r w:rsidR="00E535AE" w:rsidRPr="00E535AE">
        <w:rPr>
          <w:sz w:val="22"/>
          <w:szCs w:val="22"/>
        </w:rPr>
        <w:t>The following table</w:t>
      </w:r>
      <w:r w:rsidR="00E535AE">
        <w:rPr>
          <w:sz w:val="22"/>
          <w:szCs w:val="22"/>
        </w:rPr>
        <w:t xml:space="preserve"> describes the planned communications for this project.</w:t>
      </w:r>
    </w:p>
    <w:p w:rsidR="008514ED" w:rsidRDefault="004B5A95" w:rsidP="00D471E9">
      <w:pPr>
        <w:jc w:val="left"/>
        <w:rPr>
          <w:sz w:val="22"/>
          <w:szCs w:val="22"/>
        </w:rPr>
      </w:pPr>
      <w:r w:rsidRPr="004B5A95">
        <w:rPr>
          <w:noProof/>
        </w:rPr>
        <w:lastRenderedPageBreak/>
        <w:drawing>
          <wp:inline distT="0" distB="0" distL="0" distR="0">
            <wp:extent cx="5943600" cy="586161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861619"/>
                    </a:xfrm>
                    <a:prstGeom prst="rect">
                      <a:avLst/>
                    </a:prstGeom>
                    <a:noFill/>
                    <a:ln>
                      <a:noFill/>
                    </a:ln>
                  </pic:spPr>
                </pic:pic>
              </a:graphicData>
            </a:graphic>
          </wp:inline>
        </w:drawing>
      </w:r>
    </w:p>
    <w:p w:rsidR="00CD2342" w:rsidRPr="00E535AE" w:rsidRDefault="00CD2342" w:rsidP="00D471E9">
      <w:pPr>
        <w:jc w:val="left"/>
        <w:rPr>
          <w:sz w:val="22"/>
          <w:szCs w:val="22"/>
        </w:rPr>
      </w:pPr>
      <w:r w:rsidRPr="00E535AE">
        <w:rPr>
          <w:sz w:val="22"/>
          <w:szCs w:val="22"/>
        </w:rPr>
        <w:lastRenderedPageBreak/>
        <w:t>SBCTC Communication Plans</w:t>
      </w:r>
      <w:r w:rsidR="00E535AE">
        <w:rPr>
          <w:sz w:val="22"/>
          <w:szCs w:val="22"/>
        </w:rPr>
        <w:t xml:space="preserve"> are linked below</w:t>
      </w:r>
      <w:r w:rsidRPr="00E535AE">
        <w:rPr>
          <w:sz w:val="22"/>
          <w:szCs w:val="22"/>
        </w:rPr>
        <w:t>.</w:t>
      </w:r>
    </w:p>
    <w:p w:rsidR="00555FB9" w:rsidRPr="00747A42" w:rsidRDefault="0013144E" w:rsidP="00D471E9">
      <w:pPr>
        <w:spacing w:after="0"/>
        <w:jc w:val="left"/>
        <w:rPr>
          <w:b/>
          <w:sz w:val="22"/>
          <w:szCs w:val="22"/>
        </w:rPr>
      </w:pPr>
      <w:hyperlink r:id="rId20" w:history="1">
        <w:r w:rsidR="00555FB9" w:rsidRPr="00747A42">
          <w:rPr>
            <w:rStyle w:val="Hyperlink"/>
            <w:b/>
            <w:sz w:val="22"/>
            <w:szCs w:val="22"/>
          </w:rPr>
          <w:t>Communication Strategy and Plan</w:t>
        </w:r>
      </w:hyperlink>
    </w:p>
    <w:p w:rsidR="00C45057" w:rsidRPr="00B74B8E" w:rsidRDefault="0013144E" w:rsidP="00B74B8E">
      <w:pPr>
        <w:spacing w:after="0"/>
        <w:jc w:val="left"/>
        <w:rPr>
          <w:b/>
          <w:color w:val="0563C1" w:themeColor="hyperlink"/>
          <w:sz w:val="22"/>
          <w:szCs w:val="22"/>
          <w:u w:val="single"/>
        </w:rPr>
      </w:pPr>
      <w:hyperlink r:id="rId21" w:history="1">
        <w:r w:rsidR="008514ED" w:rsidRPr="008514ED">
          <w:rPr>
            <w:rStyle w:val="Hyperlink"/>
            <w:b/>
            <w:sz w:val="22"/>
            <w:szCs w:val="22"/>
          </w:rPr>
          <w:t>Supplement to Communication Plan</w:t>
        </w:r>
      </w:hyperlink>
    </w:p>
    <w:p w:rsidR="0076643B" w:rsidRDefault="0076643B" w:rsidP="00D471E9">
      <w:pPr>
        <w:pStyle w:val="Heading1"/>
        <w:rPr>
          <w:b/>
          <w:sz w:val="36"/>
          <w:szCs w:val="36"/>
        </w:rPr>
      </w:pPr>
      <w:bookmarkStart w:id="23" w:name="_Toc402527372"/>
    </w:p>
    <w:p w:rsidR="005B2F66" w:rsidRDefault="001F6348" w:rsidP="00D471E9">
      <w:pPr>
        <w:pStyle w:val="Heading1"/>
        <w:rPr>
          <w:b/>
          <w:sz w:val="36"/>
          <w:szCs w:val="36"/>
        </w:rPr>
      </w:pPr>
      <w:r>
        <w:rPr>
          <w:b/>
          <w:sz w:val="36"/>
          <w:szCs w:val="36"/>
        </w:rPr>
        <w:t>11.0 Organizational</w:t>
      </w:r>
      <w:r w:rsidR="002F4713" w:rsidRPr="00165F9F">
        <w:rPr>
          <w:b/>
          <w:sz w:val="36"/>
          <w:szCs w:val="36"/>
        </w:rPr>
        <w:t xml:space="preserve"> Change Management</w:t>
      </w:r>
      <w:bookmarkEnd w:id="23"/>
    </w:p>
    <w:p w:rsidR="007528C5" w:rsidRDefault="00B67076" w:rsidP="00D471E9">
      <w:pPr>
        <w:jc w:val="left"/>
        <w:rPr>
          <w:noProof/>
          <w:sz w:val="22"/>
          <w:szCs w:val="22"/>
        </w:rPr>
      </w:pPr>
      <w:r w:rsidRPr="002532FC">
        <w:rPr>
          <w:sz w:val="22"/>
          <w:szCs w:val="22"/>
        </w:rPr>
        <w:t>The implementation of ctcLink presents a sea change</w:t>
      </w:r>
      <w:r w:rsidR="00C65468" w:rsidRPr="002532FC">
        <w:rPr>
          <w:sz w:val="22"/>
          <w:szCs w:val="22"/>
        </w:rPr>
        <w:t xml:space="preserve"> for much of the College, especially in the business processes represented by the legacy systems.  </w:t>
      </w:r>
      <w:r w:rsidR="004128FF" w:rsidRPr="002532FC">
        <w:rPr>
          <w:sz w:val="22"/>
          <w:szCs w:val="22"/>
        </w:rPr>
        <w:t xml:space="preserve">Olympic College strategy for </w:t>
      </w:r>
      <w:r w:rsidR="00C65468" w:rsidRPr="002532FC">
        <w:rPr>
          <w:sz w:val="22"/>
          <w:szCs w:val="22"/>
        </w:rPr>
        <w:t>managing that change is to increase</w:t>
      </w:r>
      <w:r w:rsidR="004128FF" w:rsidRPr="002532FC">
        <w:rPr>
          <w:sz w:val="22"/>
          <w:szCs w:val="22"/>
        </w:rPr>
        <w:t xml:space="preserve"> awareness and understanding of the new business processes in PeopleSoft </w:t>
      </w:r>
      <w:r w:rsidR="00552849">
        <w:rPr>
          <w:sz w:val="22"/>
          <w:szCs w:val="22"/>
        </w:rPr>
        <w:t xml:space="preserve">through the communications listed in section 10 and </w:t>
      </w:r>
      <w:r w:rsidR="00C65468" w:rsidRPr="002532FC">
        <w:rPr>
          <w:sz w:val="22"/>
          <w:szCs w:val="22"/>
        </w:rPr>
        <w:t>by including</w:t>
      </w:r>
      <w:r w:rsidR="004128FF" w:rsidRPr="002532FC">
        <w:rPr>
          <w:sz w:val="22"/>
          <w:szCs w:val="22"/>
        </w:rPr>
        <w:t xml:space="preserve"> as many employees as practical in the Business Process Analysis and Improvement Workshops.  </w:t>
      </w:r>
    </w:p>
    <w:p w:rsidR="007058C0" w:rsidRDefault="007058C0" w:rsidP="00D471E9">
      <w:pPr>
        <w:jc w:val="left"/>
        <w:rPr>
          <w:sz w:val="22"/>
          <w:szCs w:val="22"/>
        </w:rPr>
      </w:pPr>
      <w:r w:rsidRPr="007058C0">
        <w:rPr>
          <w:noProof/>
          <w:sz w:val="22"/>
          <w:szCs w:val="22"/>
        </w:rPr>
        <w:lastRenderedPageBreak/>
        <w:drawing>
          <wp:inline distT="0" distB="0" distL="0" distR="0" wp14:anchorId="23DDA89B" wp14:editId="5B744064">
            <wp:extent cx="5943600" cy="3733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733800"/>
                    </a:xfrm>
                    <a:prstGeom prst="rect">
                      <a:avLst/>
                    </a:prstGeom>
                  </pic:spPr>
                </pic:pic>
              </a:graphicData>
            </a:graphic>
          </wp:inline>
        </w:drawing>
      </w:r>
    </w:p>
    <w:p w:rsidR="00187CE9" w:rsidRDefault="00187CE9" w:rsidP="00D471E9">
      <w:pPr>
        <w:jc w:val="left"/>
        <w:rPr>
          <w:noProof/>
          <w:sz w:val="22"/>
          <w:szCs w:val="22"/>
        </w:rPr>
      </w:pPr>
      <w:r w:rsidRPr="002D65D0">
        <w:rPr>
          <w:noProof/>
          <w:sz w:val="22"/>
          <w:szCs w:val="22"/>
        </w:rPr>
        <w:lastRenderedPageBreak/>
        <w:drawing>
          <wp:inline distT="0" distB="0" distL="0" distR="0" wp14:anchorId="3213CA25" wp14:editId="3C3EABC8">
            <wp:extent cx="5943600" cy="27527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752725"/>
                    </a:xfrm>
                    <a:prstGeom prst="rect">
                      <a:avLst/>
                    </a:prstGeom>
                  </pic:spPr>
                </pic:pic>
              </a:graphicData>
            </a:graphic>
          </wp:inline>
        </w:drawing>
      </w:r>
    </w:p>
    <w:p w:rsidR="00C62707" w:rsidRDefault="00C62707" w:rsidP="00D471E9">
      <w:pPr>
        <w:jc w:val="left"/>
        <w:rPr>
          <w:sz w:val="22"/>
          <w:szCs w:val="22"/>
        </w:rPr>
      </w:pPr>
    </w:p>
    <w:p w:rsidR="004935AE" w:rsidRDefault="004935AE" w:rsidP="00E50823">
      <w:pPr>
        <w:jc w:val="left"/>
        <w:rPr>
          <w:sz w:val="22"/>
          <w:szCs w:val="22"/>
        </w:rPr>
      </w:pPr>
    </w:p>
    <w:p w:rsidR="00244491" w:rsidRDefault="002C08DE" w:rsidP="00D471E9">
      <w:pPr>
        <w:jc w:val="left"/>
        <w:rPr>
          <w:sz w:val="24"/>
          <w:szCs w:val="24"/>
        </w:rPr>
      </w:pPr>
      <w:r>
        <w:rPr>
          <w:sz w:val="22"/>
          <w:szCs w:val="22"/>
        </w:rPr>
        <w:t>The following provide links to the SBCTC Organizational Change Management Plans.</w:t>
      </w:r>
    </w:p>
    <w:p w:rsidR="003075D1" w:rsidRPr="008514ED" w:rsidRDefault="0013144E" w:rsidP="008514ED">
      <w:pPr>
        <w:spacing w:after="0"/>
        <w:jc w:val="left"/>
        <w:rPr>
          <w:sz w:val="24"/>
          <w:szCs w:val="24"/>
        </w:rPr>
      </w:pPr>
      <w:hyperlink r:id="rId24" w:history="1">
        <w:r w:rsidR="00555FB9" w:rsidRPr="00747A42">
          <w:rPr>
            <w:rStyle w:val="Hyperlink"/>
            <w:sz w:val="22"/>
            <w:szCs w:val="22"/>
          </w:rPr>
          <w:t>OCM Strategy and Plan</w:t>
        </w:r>
      </w:hyperlink>
      <w:r w:rsidR="00E50823">
        <w:rPr>
          <w:sz w:val="24"/>
          <w:szCs w:val="24"/>
        </w:rPr>
        <w:t xml:space="preserve">                </w:t>
      </w:r>
      <w:hyperlink r:id="rId25" w:history="1">
        <w:r w:rsidR="00555FB9" w:rsidRPr="00747A42">
          <w:rPr>
            <w:rStyle w:val="Hyperlink"/>
            <w:sz w:val="22"/>
            <w:szCs w:val="22"/>
          </w:rPr>
          <w:t>Supplement to OCM Strategy and Plan</w:t>
        </w:r>
      </w:hyperlink>
    </w:p>
    <w:p w:rsidR="005B2F66" w:rsidRPr="00AE7BC6" w:rsidRDefault="00774C57" w:rsidP="00D471E9">
      <w:pPr>
        <w:pStyle w:val="Heading1"/>
        <w:rPr>
          <w:b/>
          <w:sz w:val="36"/>
          <w:szCs w:val="36"/>
        </w:rPr>
      </w:pPr>
      <w:bookmarkStart w:id="24" w:name="_Toc402527373"/>
      <w:r>
        <w:rPr>
          <w:b/>
          <w:sz w:val="36"/>
          <w:szCs w:val="36"/>
        </w:rPr>
        <w:t xml:space="preserve">12.0 </w:t>
      </w:r>
      <w:r w:rsidR="005B2F66" w:rsidRPr="00AE7BC6">
        <w:rPr>
          <w:b/>
          <w:sz w:val="36"/>
          <w:szCs w:val="36"/>
        </w:rPr>
        <w:t>Project Closeout</w:t>
      </w:r>
      <w:bookmarkEnd w:id="24"/>
    </w:p>
    <w:p w:rsidR="00C02C60" w:rsidRDefault="00C02C60" w:rsidP="00D471E9">
      <w:pPr>
        <w:jc w:val="left"/>
        <w:rPr>
          <w:sz w:val="22"/>
          <w:szCs w:val="22"/>
        </w:rPr>
      </w:pPr>
      <w:r>
        <w:rPr>
          <w:sz w:val="22"/>
          <w:szCs w:val="22"/>
        </w:rPr>
        <w:lastRenderedPageBreak/>
        <w:t>Within the month following go live, the Projec</w:t>
      </w:r>
      <w:r w:rsidR="00532ECB">
        <w:rPr>
          <w:sz w:val="22"/>
          <w:szCs w:val="22"/>
        </w:rPr>
        <w:t xml:space="preserve">t Team will </w:t>
      </w:r>
      <w:r w:rsidR="00D44772">
        <w:rPr>
          <w:sz w:val="22"/>
          <w:szCs w:val="22"/>
        </w:rPr>
        <w:t xml:space="preserve">complete a final monthly project report and </w:t>
      </w:r>
      <w:r w:rsidR="00532ECB">
        <w:rPr>
          <w:sz w:val="22"/>
          <w:szCs w:val="22"/>
        </w:rPr>
        <w:t>perform, document and distribute</w:t>
      </w:r>
      <w:r>
        <w:rPr>
          <w:sz w:val="22"/>
          <w:szCs w:val="22"/>
        </w:rPr>
        <w:t xml:space="preserve"> a lessons learned session. </w:t>
      </w:r>
      <w:r w:rsidR="003A1D28">
        <w:rPr>
          <w:sz w:val="22"/>
          <w:szCs w:val="22"/>
        </w:rPr>
        <w:t xml:space="preserve">  Measurements of Key Indicators and Process Improvement efforts will continue after project closeout.</w:t>
      </w:r>
    </w:p>
    <w:p w:rsidR="006D62CC" w:rsidRDefault="006D62CC">
      <w:r>
        <w:br w:type="page"/>
      </w:r>
    </w:p>
    <w:p w:rsidR="009079FF" w:rsidRDefault="009079FF" w:rsidP="00D471E9">
      <w:pPr>
        <w:jc w:val="left"/>
      </w:pPr>
    </w:p>
    <w:p w:rsidR="009079FF" w:rsidRDefault="009079FF" w:rsidP="00D471E9">
      <w:pPr>
        <w:jc w:val="left"/>
      </w:pPr>
    </w:p>
    <w:p w:rsidR="001C192E" w:rsidRPr="00F373F2" w:rsidRDefault="001C192E" w:rsidP="00D471E9">
      <w:pPr>
        <w:jc w:val="left"/>
      </w:pPr>
      <w:bookmarkStart w:id="25" w:name="_Toc136837066"/>
      <w:bookmarkStart w:id="26" w:name="_Toc150068919"/>
      <w:r w:rsidRPr="00F373F2">
        <w:t>Appendix A: Project Management Plan Approval</w:t>
      </w:r>
      <w:bookmarkEnd w:id="25"/>
      <w:bookmarkEnd w:id="26"/>
    </w:p>
    <w:p w:rsidR="005B598F" w:rsidRDefault="005B598F" w:rsidP="00D471E9">
      <w:pPr>
        <w:jc w:val="left"/>
      </w:pPr>
    </w:p>
    <w:p w:rsidR="00A41776" w:rsidRDefault="00A41776" w:rsidP="00D471E9">
      <w:pPr>
        <w:jc w:val="left"/>
        <w:rPr>
          <w:noProof/>
        </w:rPr>
      </w:pPr>
    </w:p>
    <w:p w:rsidR="00477A1A" w:rsidRDefault="00477A1A" w:rsidP="00D471E9">
      <w:pPr>
        <w:spacing w:after="0"/>
        <w:jc w:val="left"/>
        <w:rPr>
          <w:noProof/>
        </w:rPr>
      </w:pPr>
      <w:r>
        <w:rPr>
          <w:noProof/>
        </w:rPr>
        <w:t>_______________________________________________________             _______________________________</w:t>
      </w:r>
    </w:p>
    <w:p w:rsidR="00477A1A" w:rsidRPr="00477A1A" w:rsidRDefault="00477A1A" w:rsidP="00D471E9">
      <w:pPr>
        <w:spacing w:after="0"/>
        <w:jc w:val="left"/>
        <w:rPr>
          <w:noProof/>
          <w:sz w:val="22"/>
          <w:szCs w:val="22"/>
        </w:rPr>
      </w:pPr>
      <w:r w:rsidRPr="00477A1A">
        <w:rPr>
          <w:noProof/>
          <w:sz w:val="22"/>
          <w:szCs w:val="22"/>
        </w:rPr>
        <w:t>Mary Garguile</w:t>
      </w:r>
      <w:r>
        <w:rPr>
          <w:noProof/>
          <w:sz w:val="22"/>
          <w:szCs w:val="22"/>
        </w:rPr>
        <w:t xml:space="preserve">                                                                       </w:t>
      </w:r>
      <w:r w:rsidR="00CD4ED3">
        <w:rPr>
          <w:noProof/>
          <w:sz w:val="22"/>
          <w:szCs w:val="22"/>
        </w:rPr>
        <w:t xml:space="preserve">                             </w:t>
      </w:r>
      <w:r>
        <w:rPr>
          <w:noProof/>
          <w:sz w:val="22"/>
          <w:szCs w:val="22"/>
        </w:rPr>
        <w:t xml:space="preserve"> Date</w:t>
      </w:r>
    </w:p>
    <w:p w:rsidR="00477A1A" w:rsidRDefault="00477A1A" w:rsidP="00D471E9">
      <w:pPr>
        <w:spacing w:after="0"/>
        <w:ind w:right="3960"/>
        <w:jc w:val="left"/>
        <w:rPr>
          <w:noProof/>
          <w:sz w:val="22"/>
          <w:szCs w:val="22"/>
        </w:rPr>
      </w:pPr>
      <w:r w:rsidRPr="00477A1A">
        <w:rPr>
          <w:noProof/>
          <w:sz w:val="22"/>
          <w:szCs w:val="22"/>
        </w:rPr>
        <w:t>Vice President of Instruction</w:t>
      </w:r>
    </w:p>
    <w:p w:rsidR="00477A1A" w:rsidRDefault="00477A1A" w:rsidP="00D471E9">
      <w:pPr>
        <w:spacing w:after="0"/>
        <w:ind w:right="3960"/>
        <w:jc w:val="left"/>
        <w:rPr>
          <w:noProof/>
          <w:sz w:val="22"/>
          <w:szCs w:val="22"/>
        </w:rPr>
      </w:pPr>
    </w:p>
    <w:p w:rsidR="00477A1A" w:rsidRDefault="00477A1A" w:rsidP="00D471E9">
      <w:pPr>
        <w:spacing w:after="0"/>
        <w:ind w:right="3960"/>
        <w:jc w:val="left"/>
        <w:rPr>
          <w:noProof/>
          <w:sz w:val="22"/>
          <w:szCs w:val="22"/>
        </w:rPr>
      </w:pPr>
    </w:p>
    <w:p w:rsidR="00A41776" w:rsidRDefault="00A41776" w:rsidP="00D471E9">
      <w:pPr>
        <w:spacing w:after="0"/>
        <w:ind w:right="3960"/>
        <w:jc w:val="left"/>
        <w:rPr>
          <w:noProof/>
          <w:sz w:val="22"/>
          <w:szCs w:val="22"/>
        </w:rPr>
      </w:pPr>
    </w:p>
    <w:p w:rsidR="00477A1A" w:rsidRDefault="00477A1A" w:rsidP="00D471E9">
      <w:pPr>
        <w:jc w:val="left"/>
        <w:rPr>
          <w:noProof/>
        </w:rPr>
      </w:pPr>
    </w:p>
    <w:p w:rsidR="00477A1A" w:rsidRDefault="00477A1A" w:rsidP="00D471E9">
      <w:pPr>
        <w:spacing w:after="0"/>
        <w:jc w:val="left"/>
        <w:rPr>
          <w:noProof/>
        </w:rPr>
      </w:pPr>
      <w:r>
        <w:rPr>
          <w:noProof/>
        </w:rPr>
        <w:t>_______________________________________________________             _______________________________</w:t>
      </w:r>
    </w:p>
    <w:p w:rsidR="00477A1A" w:rsidRPr="00477A1A" w:rsidRDefault="00477A1A" w:rsidP="00D471E9">
      <w:pPr>
        <w:spacing w:after="0"/>
        <w:jc w:val="left"/>
        <w:rPr>
          <w:noProof/>
          <w:sz w:val="22"/>
          <w:szCs w:val="22"/>
        </w:rPr>
      </w:pPr>
      <w:r>
        <w:rPr>
          <w:noProof/>
          <w:sz w:val="22"/>
          <w:szCs w:val="22"/>
        </w:rPr>
        <w:t>Damon Bell                                                                                                        Date</w:t>
      </w:r>
    </w:p>
    <w:p w:rsidR="00477A1A" w:rsidRDefault="00477A1A" w:rsidP="00D471E9">
      <w:pPr>
        <w:spacing w:after="0"/>
        <w:ind w:right="3960"/>
        <w:jc w:val="left"/>
        <w:rPr>
          <w:noProof/>
          <w:sz w:val="22"/>
          <w:szCs w:val="22"/>
        </w:rPr>
      </w:pPr>
      <w:r w:rsidRPr="00477A1A">
        <w:rPr>
          <w:noProof/>
          <w:sz w:val="22"/>
          <w:szCs w:val="22"/>
        </w:rPr>
        <w:lastRenderedPageBreak/>
        <w:t xml:space="preserve">Vice President </w:t>
      </w:r>
      <w:r w:rsidR="000F6BF1">
        <w:rPr>
          <w:noProof/>
          <w:sz w:val="22"/>
          <w:szCs w:val="22"/>
        </w:rPr>
        <w:t>of Student Services &amp; Achievement</w:t>
      </w:r>
    </w:p>
    <w:p w:rsidR="000F6BF1" w:rsidRDefault="000F6BF1" w:rsidP="00D471E9">
      <w:pPr>
        <w:spacing w:after="0"/>
        <w:ind w:right="3960"/>
        <w:jc w:val="left"/>
        <w:rPr>
          <w:noProof/>
          <w:sz w:val="22"/>
          <w:szCs w:val="22"/>
        </w:rPr>
      </w:pPr>
    </w:p>
    <w:p w:rsidR="000F6BF1" w:rsidRDefault="000F6BF1" w:rsidP="00D471E9">
      <w:pPr>
        <w:spacing w:after="0"/>
        <w:ind w:right="3960"/>
        <w:jc w:val="left"/>
        <w:rPr>
          <w:noProof/>
          <w:sz w:val="22"/>
          <w:szCs w:val="22"/>
        </w:rPr>
      </w:pPr>
    </w:p>
    <w:p w:rsidR="000F6BF1" w:rsidRPr="00477A1A" w:rsidRDefault="000F6BF1" w:rsidP="00D471E9">
      <w:pPr>
        <w:spacing w:after="0"/>
        <w:ind w:right="3960"/>
        <w:jc w:val="left"/>
        <w:rPr>
          <w:noProof/>
          <w:sz w:val="22"/>
          <w:szCs w:val="22"/>
        </w:rPr>
      </w:pPr>
    </w:p>
    <w:p w:rsidR="000F6BF1" w:rsidRDefault="000F6BF1" w:rsidP="00D471E9">
      <w:pPr>
        <w:jc w:val="left"/>
        <w:rPr>
          <w:noProof/>
        </w:rPr>
      </w:pPr>
    </w:p>
    <w:p w:rsidR="000F6BF1" w:rsidRDefault="000F6BF1" w:rsidP="00D471E9">
      <w:pPr>
        <w:spacing w:after="0"/>
        <w:jc w:val="left"/>
        <w:rPr>
          <w:noProof/>
        </w:rPr>
      </w:pPr>
      <w:r>
        <w:rPr>
          <w:noProof/>
        </w:rPr>
        <w:t>_______________________________________________________             _______________________________</w:t>
      </w:r>
    </w:p>
    <w:p w:rsidR="000F6BF1" w:rsidRPr="00477A1A" w:rsidRDefault="000F6BF1" w:rsidP="00D471E9">
      <w:pPr>
        <w:spacing w:after="0"/>
        <w:ind w:right="-90"/>
        <w:jc w:val="left"/>
        <w:rPr>
          <w:noProof/>
          <w:sz w:val="22"/>
          <w:szCs w:val="22"/>
        </w:rPr>
      </w:pPr>
      <w:r>
        <w:rPr>
          <w:noProof/>
          <w:sz w:val="22"/>
          <w:szCs w:val="22"/>
        </w:rPr>
        <w:t xml:space="preserve">Bruce Riveland                                                                      </w:t>
      </w:r>
      <w:r w:rsidR="00E605A5">
        <w:rPr>
          <w:noProof/>
          <w:sz w:val="22"/>
          <w:szCs w:val="22"/>
        </w:rPr>
        <w:t xml:space="preserve">                            </w:t>
      </w:r>
      <w:r>
        <w:rPr>
          <w:noProof/>
          <w:sz w:val="22"/>
          <w:szCs w:val="22"/>
        </w:rPr>
        <w:t xml:space="preserve"> Date</w:t>
      </w:r>
    </w:p>
    <w:p w:rsidR="000F6BF1" w:rsidRDefault="000F6BF1" w:rsidP="00D471E9">
      <w:pPr>
        <w:spacing w:after="0"/>
        <w:ind w:right="3960"/>
        <w:jc w:val="left"/>
        <w:rPr>
          <w:noProof/>
          <w:sz w:val="22"/>
          <w:szCs w:val="22"/>
        </w:rPr>
      </w:pPr>
      <w:r>
        <w:rPr>
          <w:noProof/>
          <w:sz w:val="22"/>
          <w:szCs w:val="22"/>
        </w:rPr>
        <w:t>Vice President for Administrative Services</w:t>
      </w:r>
    </w:p>
    <w:p w:rsidR="00E605A5" w:rsidRPr="00477A1A" w:rsidRDefault="00E605A5" w:rsidP="00D471E9">
      <w:pPr>
        <w:spacing w:after="0"/>
        <w:ind w:right="3960"/>
        <w:jc w:val="left"/>
        <w:rPr>
          <w:noProof/>
          <w:sz w:val="22"/>
          <w:szCs w:val="22"/>
        </w:rPr>
      </w:pPr>
    </w:p>
    <w:p w:rsidR="00477A1A" w:rsidRPr="00477A1A" w:rsidRDefault="00477A1A" w:rsidP="00D471E9">
      <w:pPr>
        <w:spacing w:after="0"/>
        <w:ind w:right="3960"/>
        <w:jc w:val="left"/>
        <w:rPr>
          <w:noProof/>
          <w:sz w:val="22"/>
          <w:szCs w:val="22"/>
        </w:rPr>
      </w:pPr>
    </w:p>
    <w:p w:rsidR="00477A1A" w:rsidRDefault="00477A1A" w:rsidP="00D471E9">
      <w:pPr>
        <w:jc w:val="left"/>
        <w:rPr>
          <w:noProof/>
        </w:rPr>
      </w:pPr>
    </w:p>
    <w:p w:rsidR="00E605A5" w:rsidRDefault="00E605A5" w:rsidP="00E605A5">
      <w:pPr>
        <w:spacing w:after="0"/>
        <w:jc w:val="left"/>
        <w:rPr>
          <w:noProof/>
        </w:rPr>
      </w:pPr>
      <w:r>
        <w:rPr>
          <w:noProof/>
        </w:rPr>
        <w:t>_______________________________________________________             _______________________________</w:t>
      </w:r>
    </w:p>
    <w:p w:rsidR="00E605A5" w:rsidRPr="00477A1A" w:rsidRDefault="00E605A5" w:rsidP="00E605A5">
      <w:pPr>
        <w:spacing w:after="0"/>
        <w:ind w:right="-90"/>
        <w:jc w:val="left"/>
        <w:rPr>
          <w:noProof/>
          <w:sz w:val="22"/>
          <w:szCs w:val="22"/>
        </w:rPr>
      </w:pPr>
      <w:r>
        <w:rPr>
          <w:noProof/>
          <w:sz w:val="22"/>
          <w:szCs w:val="22"/>
        </w:rPr>
        <w:t xml:space="preserve">  vacant                                                                                       </w:t>
      </w:r>
      <w:r w:rsidR="00CD4ED3">
        <w:rPr>
          <w:noProof/>
          <w:sz w:val="22"/>
          <w:szCs w:val="22"/>
        </w:rPr>
        <w:t xml:space="preserve">                     </w:t>
      </w:r>
      <w:r>
        <w:rPr>
          <w:noProof/>
          <w:sz w:val="22"/>
          <w:szCs w:val="22"/>
        </w:rPr>
        <w:t xml:space="preserve">    Date</w:t>
      </w:r>
    </w:p>
    <w:p w:rsidR="00E605A5" w:rsidRPr="00477A1A" w:rsidRDefault="00E605A5" w:rsidP="00E605A5">
      <w:pPr>
        <w:spacing w:after="0"/>
        <w:ind w:right="3960"/>
        <w:jc w:val="left"/>
        <w:rPr>
          <w:noProof/>
          <w:sz w:val="22"/>
          <w:szCs w:val="22"/>
        </w:rPr>
      </w:pPr>
      <w:r>
        <w:rPr>
          <w:noProof/>
          <w:sz w:val="22"/>
          <w:szCs w:val="22"/>
        </w:rPr>
        <w:lastRenderedPageBreak/>
        <w:t>Vice President for Equity and Inclusion</w:t>
      </w:r>
    </w:p>
    <w:p w:rsidR="00477A1A" w:rsidRDefault="00477A1A" w:rsidP="00D471E9">
      <w:pPr>
        <w:jc w:val="left"/>
      </w:pPr>
    </w:p>
    <w:p w:rsidR="00CD4ED3" w:rsidRDefault="00CD4ED3" w:rsidP="00D471E9">
      <w:pPr>
        <w:jc w:val="left"/>
      </w:pPr>
    </w:p>
    <w:p w:rsidR="00CD4ED3" w:rsidRDefault="00CD4ED3" w:rsidP="00D471E9">
      <w:pPr>
        <w:jc w:val="left"/>
      </w:pPr>
    </w:p>
    <w:p w:rsidR="00CD4ED3" w:rsidRDefault="00CD4ED3" w:rsidP="00CD4ED3">
      <w:pPr>
        <w:spacing w:after="0"/>
        <w:jc w:val="left"/>
        <w:rPr>
          <w:noProof/>
        </w:rPr>
      </w:pPr>
      <w:r>
        <w:rPr>
          <w:noProof/>
        </w:rPr>
        <w:t>_______________________________________________________             _______________________________</w:t>
      </w:r>
    </w:p>
    <w:p w:rsidR="00CD4ED3" w:rsidRPr="00477A1A" w:rsidRDefault="00CD4ED3" w:rsidP="00CD4ED3">
      <w:pPr>
        <w:spacing w:after="0"/>
        <w:ind w:right="-90"/>
        <w:jc w:val="left"/>
        <w:rPr>
          <w:noProof/>
          <w:sz w:val="22"/>
          <w:szCs w:val="22"/>
        </w:rPr>
      </w:pPr>
      <w:r>
        <w:rPr>
          <w:noProof/>
          <w:sz w:val="22"/>
          <w:szCs w:val="22"/>
        </w:rPr>
        <w:t>Joan Hanten                                                                                                        Date</w:t>
      </w:r>
    </w:p>
    <w:p w:rsidR="00CD4ED3" w:rsidRPr="00477A1A" w:rsidRDefault="00CD4ED3" w:rsidP="00CD4ED3">
      <w:pPr>
        <w:spacing w:after="0"/>
        <w:ind w:right="3960"/>
        <w:jc w:val="left"/>
        <w:rPr>
          <w:noProof/>
          <w:sz w:val="22"/>
          <w:szCs w:val="22"/>
        </w:rPr>
      </w:pPr>
      <w:r>
        <w:rPr>
          <w:noProof/>
          <w:sz w:val="22"/>
          <w:szCs w:val="22"/>
        </w:rPr>
        <w:t>Vice President for for College Relations</w:t>
      </w:r>
    </w:p>
    <w:p w:rsidR="00CD4ED3" w:rsidRDefault="00CD4ED3" w:rsidP="00D471E9">
      <w:pPr>
        <w:jc w:val="left"/>
      </w:pPr>
    </w:p>
    <w:sectPr w:rsidR="00CD4ED3" w:rsidSect="001F6348">
      <w:footerReference w:type="default" r:id="rId26"/>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C59" w:rsidRDefault="00AC7C59" w:rsidP="001F6348">
      <w:pPr>
        <w:spacing w:after="0" w:line="240" w:lineRule="auto"/>
      </w:pPr>
      <w:r>
        <w:separator/>
      </w:r>
    </w:p>
  </w:endnote>
  <w:endnote w:type="continuationSeparator" w:id="0">
    <w:p w:rsidR="00AC7C59" w:rsidRDefault="00AC7C59" w:rsidP="001F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909023"/>
      <w:docPartObj>
        <w:docPartGallery w:val="Page Numbers (Bottom of Page)"/>
        <w:docPartUnique/>
      </w:docPartObj>
    </w:sdtPr>
    <w:sdtEndPr>
      <w:rPr>
        <w:noProof/>
      </w:rPr>
    </w:sdtEndPr>
    <w:sdtContent>
      <w:p w:rsidR="001E4D0A" w:rsidRDefault="001E4D0A">
        <w:pPr>
          <w:pStyle w:val="Footer"/>
          <w:jc w:val="right"/>
        </w:pPr>
        <w:r>
          <w:fldChar w:fldCharType="begin"/>
        </w:r>
        <w:r>
          <w:instrText xml:space="preserve"> PAGE   \* MERGEFORMAT </w:instrText>
        </w:r>
        <w:r>
          <w:fldChar w:fldCharType="separate"/>
        </w:r>
        <w:r w:rsidR="0013144E">
          <w:rPr>
            <w:noProof/>
          </w:rPr>
          <w:t>1</w:t>
        </w:r>
        <w:r>
          <w:rPr>
            <w:noProof/>
          </w:rPr>
          <w:fldChar w:fldCharType="end"/>
        </w:r>
      </w:p>
    </w:sdtContent>
  </w:sdt>
  <w:p w:rsidR="001E4D0A" w:rsidRDefault="001E4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C59" w:rsidRDefault="00AC7C59" w:rsidP="001F6348">
      <w:pPr>
        <w:spacing w:after="0" w:line="240" w:lineRule="auto"/>
      </w:pPr>
      <w:r>
        <w:separator/>
      </w:r>
    </w:p>
  </w:footnote>
  <w:footnote w:type="continuationSeparator" w:id="0">
    <w:p w:rsidR="00AC7C59" w:rsidRDefault="00AC7C59" w:rsidP="001F6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12F5B"/>
    <w:multiLevelType w:val="multilevel"/>
    <w:tmpl w:val="C778EF98"/>
    <w:lvl w:ilvl="0">
      <w:start w:val="7"/>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AF62960"/>
    <w:multiLevelType w:val="multilevel"/>
    <w:tmpl w:val="F8E87C1C"/>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nsid w:val="0EA626DF"/>
    <w:multiLevelType w:val="hybridMultilevel"/>
    <w:tmpl w:val="13447670"/>
    <w:lvl w:ilvl="0" w:tplc="4AC284A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A41D0"/>
    <w:multiLevelType w:val="multilevel"/>
    <w:tmpl w:val="358231AE"/>
    <w:lvl w:ilvl="0">
      <w:start w:val="12"/>
      <w:numFmt w:val="decimal"/>
      <w:lvlText w:val="%1.0"/>
      <w:lvlJc w:val="left"/>
      <w:pPr>
        <w:ind w:left="81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610" w:hanging="108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290" w:hanging="2160"/>
      </w:pPr>
      <w:rPr>
        <w:rFonts w:hint="default"/>
      </w:rPr>
    </w:lvl>
    <w:lvl w:ilvl="8">
      <w:start w:val="1"/>
      <w:numFmt w:val="decimal"/>
      <w:lvlText w:val="%1.%2.%3.%4.%5.%6.%7.%8.%9"/>
      <w:lvlJc w:val="left"/>
      <w:pPr>
        <w:ind w:left="8370" w:hanging="2520"/>
      </w:pPr>
      <w:rPr>
        <w:rFonts w:hint="default"/>
      </w:rPr>
    </w:lvl>
  </w:abstractNum>
  <w:abstractNum w:abstractNumId="4">
    <w:nsid w:val="30753699"/>
    <w:multiLevelType w:val="multilevel"/>
    <w:tmpl w:val="7512CE6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36936001"/>
    <w:multiLevelType w:val="hybridMultilevel"/>
    <w:tmpl w:val="74BCD814"/>
    <w:lvl w:ilvl="0" w:tplc="F668B504">
      <w:start w:val="1"/>
      <w:numFmt w:val="upperLetter"/>
      <w:lvlText w:val="%1."/>
      <w:lvlJc w:val="left"/>
      <w:pPr>
        <w:ind w:left="1530" w:hanging="720"/>
      </w:pPr>
      <w:rPr>
        <w:rFonts w:asciiTheme="minorHAnsi" w:eastAsiaTheme="minorEastAsia" w:hAnsiTheme="minorHAnsi" w:cstheme="minorBidi"/>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6DF37E1"/>
    <w:multiLevelType w:val="hybridMultilevel"/>
    <w:tmpl w:val="69E057B6"/>
    <w:lvl w:ilvl="0" w:tplc="1FBE326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965298"/>
    <w:multiLevelType w:val="hybridMultilevel"/>
    <w:tmpl w:val="83D4BD4E"/>
    <w:lvl w:ilvl="0" w:tplc="F62E0B3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FB6BA0"/>
    <w:multiLevelType w:val="multilevel"/>
    <w:tmpl w:val="660EC6D6"/>
    <w:lvl w:ilvl="0">
      <w:start w:val="3"/>
      <w:numFmt w:val="decimal"/>
      <w:lvlText w:val="%1.0"/>
      <w:lvlJc w:val="left"/>
      <w:pPr>
        <w:ind w:left="81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610" w:hanging="108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290" w:hanging="2160"/>
      </w:pPr>
      <w:rPr>
        <w:rFonts w:hint="default"/>
      </w:rPr>
    </w:lvl>
    <w:lvl w:ilvl="8">
      <w:start w:val="1"/>
      <w:numFmt w:val="decimal"/>
      <w:lvlText w:val="%1.%2.%3.%4.%5.%6.%7.%8.%9"/>
      <w:lvlJc w:val="left"/>
      <w:pPr>
        <w:ind w:left="8370" w:hanging="2520"/>
      </w:pPr>
      <w:rPr>
        <w:rFonts w:hint="default"/>
      </w:rPr>
    </w:lvl>
  </w:abstractNum>
  <w:abstractNum w:abstractNumId="9">
    <w:nsid w:val="5D1D6A9A"/>
    <w:multiLevelType w:val="multilevel"/>
    <w:tmpl w:val="CEEA65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657B7990"/>
    <w:multiLevelType w:val="hybridMultilevel"/>
    <w:tmpl w:val="D1BEFBC6"/>
    <w:lvl w:ilvl="0" w:tplc="93DE5958">
      <w:start w:val="1"/>
      <w:numFmt w:val="decimal"/>
      <w:lvlText w:val="%1."/>
      <w:lvlJc w:val="left"/>
      <w:pPr>
        <w:tabs>
          <w:tab w:val="num" w:pos="720"/>
        </w:tabs>
        <w:ind w:left="720" w:hanging="360"/>
      </w:pPr>
    </w:lvl>
    <w:lvl w:ilvl="1" w:tplc="E5905162" w:tentative="1">
      <w:start w:val="1"/>
      <w:numFmt w:val="decimal"/>
      <w:lvlText w:val="%2."/>
      <w:lvlJc w:val="left"/>
      <w:pPr>
        <w:tabs>
          <w:tab w:val="num" w:pos="1440"/>
        </w:tabs>
        <w:ind w:left="1440" w:hanging="360"/>
      </w:pPr>
    </w:lvl>
    <w:lvl w:ilvl="2" w:tplc="81E84686" w:tentative="1">
      <w:start w:val="1"/>
      <w:numFmt w:val="decimal"/>
      <w:lvlText w:val="%3."/>
      <w:lvlJc w:val="left"/>
      <w:pPr>
        <w:tabs>
          <w:tab w:val="num" w:pos="2160"/>
        </w:tabs>
        <w:ind w:left="2160" w:hanging="360"/>
      </w:pPr>
    </w:lvl>
    <w:lvl w:ilvl="3" w:tplc="FDBCDF3E" w:tentative="1">
      <w:start w:val="1"/>
      <w:numFmt w:val="decimal"/>
      <w:lvlText w:val="%4."/>
      <w:lvlJc w:val="left"/>
      <w:pPr>
        <w:tabs>
          <w:tab w:val="num" w:pos="2880"/>
        </w:tabs>
        <w:ind w:left="2880" w:hanging="360"/>
      </w:pPr>
    </w:lvl>
    <w:lvl w:ilvl="4" w:tplc="0262D1AE" w:tentative="1">
      <w:start w:val="1"/>
      <w:numFmt w:val="decimal"/>
      <w:lvlText w:val="%5."/>
      <w:lvlJc w:val="left"/>
      <w:pPr>
        <w:tabs>
          <w:tab w:val="num" w:pos="3600"/>
        </w:tabs>
        <w:ind w:left="3600" w:hanging="360"/>
      </w:pPr>
    </w:lvl>
    <w:lvl w:ilvl="5" w:tplc="B9DCD324" w:tentative="1">
      <w:start w:val="1"/>
      <w:numFmt w:val="decimal"/>
      <w:lvlText w:val="%6."/>
      <w:lvlJc w:val="left"/>
      <w:pPr>
        <w:tabs>
          <w:tab w:val="num" w:pos="4320"/>
        </w:tabs>
        <w:ind w:left="4320" w:hanging="360"/>
      </w:pPr>
    </w:lvl>
    <w:lvl w:ilvl="6" w:tplc="B18495CE" w:tentative="1">
      <w:start w:val="1"/>
      <w:numFmt w:val="decimal"/>
      <w:lvlText w:val="%7."/>
      <w:lvlJc w:val="left"/>
      <w:pPr>
        <w:tabs>
          <w:tab w:val="num" w:pos="5040"/>
        </w:tabs>
        <w:ind w:left="5040" w:hanging="360"/>
      </w:pPr>
    </w:lvl>
    <w:lvl w:ilvl="7" w:tplc="AAB2F466" w:tentative="1">
      <w:start w:val="1"/>
      <w:numFmt w:val="decimal"/>
      <w:lvlText w:val="%8."/>
      <w:lvlJc w:val="left"/>
      <w:pPr>
        <w:tabs>
          <w:tab w:val="num" w:pos="5760"/>
        </w:tabs>
        <w:ind w:left="5760" w:hanging="360"/>
      </w:pPr>
    </w:lvl>
    <w:lvl w:ilvl="8" w:tplc="88861D34" w:tentative="1">
      <w:start w:val="1"/>
      <w:numFmt w:val="decimal"/>
      <w:lvlText w:val="%9."/>
      <w:lvlJc w:val="left"/>
      <w:pPr>
        <w:tabs>
          <w:tab w:val="num" w:pos="6480"/>
        </w:tabs>
        <w:ind w:left="6480" w:hanging="360"/>
      </w:pPr>
    </w:lvl>
  </w:abstractNum>
  <w:abstractNum w:abstractNumId="11">
    <w:nsid w:val="6D5E0DD5"/>
    <w:multiLevelType w:val="multilevel"/>
    <w:tmpl w:val="CF18658C"/>
    <w:lvl w:ilvl="0">
      <w:start w:val="2"/>
      <w:numFmt w:val="decimal"/>
      <w:lvlText w:val="%1.0"/>
      <w:lvlJc w:val="left"/>
      <w:pPr>
        <w:ind w:left="81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610" w:hanging="108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290" w:hanging="2160"/>
      </w:pPr>
      <w:rPr>
        <w:rFonts w:hint="default"/>
      </w:rPr>
    </w:lvl>
    <w:lvl w:ilvl="8">
      <w:start w:val="1"/>
      <w:numFmt w:val="decimal"/>
      <w:lvlText w:val="%1.%2.%3.%4.%5.%6.%7.%8.%9"/>
      <w:lvlJc w:val="left"/>
      <w:pPr>
        <w:ind w:left="8370" w:hanging="2520"/>
      </w:pPr>
      <w:rPr>
        <w:rFonts w:hint="default"/>
      </w:rPr>
    </w:lvl>
  </w:abstractNum>
  <w:abstractNum w:abstractNumId="12">
    <w:nsid w:val="70775A00"/>
    <w:multiLevelType w:val="hybridMultilevel"/>
    <w:tmpl w:val="3A04F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33B31"/>
    <w:multiLevelType w:val="hybridMultilevel"/>
    <w:tmpl w:val="47B0885E"/>
    <w:lvl w:ilvl="0" w:tplc="E5A21E74">
      <w:start w:val="1"/>
      <w:numFmt w:val="upperLetter"/>
      <w:lvlText w:val="%1."/>
      <w:lvlJc w:val="left"/>
      <w:pPr>
        <w:ind w:left="1830" w:hanging="360"/>
      </w:pPr>
      <w:rPr>
        <w:rFonts w:asciiTheme="minorHAnsi" w:eastAsiaTheme="minorEastAsia" w:hAnsiTheme="minorHAnsi" w:cstheme="minorBidi"/>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4">
    <w:nsid w:val="779F529E"/>
    <w:multiLevelType w:val="multilevel"/>
    <w:tmpl w:val="7B969C3E"/>
    <w:lvl w:ilvl="0">
      <w:start w:val="11"/>
      <w:numFmt w:val="decimal"/>
      <w:lvlText w:val="%1.0"/>
      <w:lvlJc w:val="left"/>
      <w:pPr>
        <w:ind w:left="81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610" w:hanging="108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290" w:hanging="2160"/>
      </w:pPr>
      <w:rPr>
        <w:rFonts w:hint="default"/>
      </w:rPr>
    </w:lvl>
    <w:lvl w:ilvl="8">
      <w:start w:val="1"/>
      <w:numFmt w:val="decimal"/>
      <w:lvlText w:val="%1.%2.%3.%4.%5.%6.%7.%8.%9"/>
      <w:lvlJc w:val="left"/>
      <w:pPr>
        <w:ind w:left="8370" w:hanging="2520"/>
      </w:pPr>
      <w:rPr>
        <w:rFonts w:hint="default"/>
      </w:rPr>
    </w:lvl>
  </w:abstractNum>
  <w:abstractNum w:abstractNumId="15">
    <w:nsid w:val="7FD90BF9"/>
    <w:multiLevelType w:val="multilevel"/>
    <w:tmpl w:val="6FB25A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5"/>
  </w:num>
  <w:num w:numId="2">
    <w:abstractNumId w:val="12"/>
  </w:num>
  <w:num w:numId="3">
    <w:abstractNumId w:val="2"/>
  </w:num>
  <w:num w:numId="4">
    <w:abstractNumId w:val="9"/>
  </w:num>
  <w:num w:numId="5">
    <w:abstractNumId w:val="6"/>
  </w:num>
  <w:num w:numId="6">
    <w:abstractNumId w:val="13"/>
  </w:num>
  <w:num w:numId="7">
    <w:abstractNumId w:val="5"/>
  </w:num>
  <w:num w:numId="8">
    <w:abstractNumId w:val="0"/>
  </w:num>
  <w:num w:numId="9">
    <w:abstractNumId w:val="7"/>
  </w:num>
  <w:num w:numId="10">
    <w:abstractNumId w:val="11"/>
  </w:num>
  <w:num w:numId="11">
    <w:abstractNumId w:val="14"/>
  </w:num>
  <w:num w:numId="12">
    <w:abstractNumId w:val="8"/>
  </w:num>
  <w:num w:numId="13">
    <w:abstractNumId w:val="3"/>
  </w:num>
  <w:num w:numId="14">
    <w:abstractNumId w:val="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9E"/>
    <w:rsid w:val="00000625"/>
    <w:rsid w:val="00022A53"/>
    <w:rsid w:val="000309AA"/>
    <w:rsid w:val="00035BA8"/>
    <w:rsid w:val="00061CFA"/>
    <w:rsid w:val="00063B82"/>
    <w:rsid w:val="00077121"/>
    <w:rsid w:val="0008098D"/>
    <w:rsid w:val="000817CB"/>
    <w:rsid w:val="00082F55"/>
    <w:rsid w:val="000A6F75"/>
    <w:rsid w:val="000B29C6"/>
    <w:rsid w:val="000D46DF"/>
    <w:rsid w:val="000D7694"/>
    <w:rsid w:val="000E6220"/>
    <w:rsid w:val="000F3266"/>
    <w:rsid w:val="000F6BF1"/>
    <w:rsid w:val="00104890"/>
    <w:rsid w:val="001060C1"/>
    <w:rsid w:val="00106294"/>
    <w:rsid w:val="00121B5A"/>
    <w:rsid w:val="0013144E"/>
    <w:rsid w:val="00146259"/>
    <w:rsid w:val="0015061A"/>
    <w:rsid w:val="00165F9F"/>
    <w:rsid w:val="001677DB"/>
    <w:rsid w:val="001733BB"/>
    <w:rsid w:val="00174C9E"/>
    <w:rsid w:val="00187CE9"/>
    <w:rsid w:val="001917BE"/>
    <w:rsid w:val="001968AE"/>
    <w:rsid w:val="001B4C1B"/>
    <w:rsid w:val="001C192E"/>
    <w:rsid w:val="001D7285"/>
    <w:rsid w:val="001E4D0A"/>
    <w:rsid w:val="001F5123"/>
    <w:rsid w:val="001F6348"/>
    <w:rsid w:val="00200644"/>
    <w:rsid w:val="00205E64"/>
    <w:rsid w:val="00212308"/>
    <w:rsid w:val="002178F2"/>
    <w:rsid w:val="00217946"/>
    <w:rsid w:val="00223B60"/>
    <w:rsid w:val="00233812"/>
    <w:rsid w:val="00243FA0"/>
    <w:rsid w:val="00244491"/>
    <w:rsid w:val="002532FC"/>
    <w:rsid w:val="00256692"/>
    <w:rsid w:val="00257B3F"/>
    <w:rsid w:val="00262D78"/>
    <w:rsid w:val="00272391"/>
    <w:rsid w:val="00273046"/>
    <w:rsid w:val="00276DAC"/>
    <w:rsid w:val="00277327"/>
    <w:rsid w:val="00283F3D"/>
    <w:rsid w:val="00294840"/>
    <w:rsid w:val="00296705"/>
    <w:rsid w:val="002A0126"/>
    <w:rsid w:val="002B5374"/>
    <w:rsid w:val="002C08DE"/>
    <w:rsid w:val="002C141F"/>
    <w:rsid w:val="002D1DE6"/>
    <w:rsid w:val="002D65D0"/>
    <w:rsid w:val="002E100F"/>
    <w:rsid w:val="002E3A96"/>
    <w:rsid w:val="002F4713"/>
    <w:rsid w:val="002F5A58"/>
    <w:rsid w:val="00302069"/>
    <w:rsid w:val="00302773"/>
    <w:rsid w:val="00302F86"/>
    <w:rsid w:val="00303DBF"/>
    <w:rsid w:val="003075D1"/>
    <w:rsid w:val="00322B5A"/>
    <w:rsid w:val="00332C1E"/>
    <w:rsid w:val="0036491B"/>
    <w:rsid w:val="0036527E"/>
    <w:rsid w:val="0036610D"/>
    <w:rsid w:val="00366BFF"/>
    <w:rsid w:val="00377132"/>
    <w:rsid w:val="0038089F"/>
    <w:rsid w:val="00381A5B"/>
    <w:rsid w:val="00386243"/>
    <w:rsid w:val="003906C8"/>
    <w:rsid w:val="003912B6"/>
    <w:rsid w:val="00394C53"/>
    <w:rsid w:val="003A0A85"/>
    <w:rsid w:val="003A1D28"/>
    <w:rsid w:val="003B74B0"/>
    <w:rsid w:val="003D7290"/>
    <w:rsid w:val="003D7F3B"/>
    <w:rsid w:val="003F42FF"/>
    <w:rsid w:val="003F71B4"/>
    <w:rsid w:val="004020EC"/>
    <w:rsid w:val="00403131"/>
    <w:rsid w:val="004070DE"/>
    <w:rsid w:val="004128FF"/>
    <w:rsid w:val="00420835"/>
    <w:rsid w:val="00426092"/>
    <w:rsid w:val="004272FC"/>
    <w:rsid w:val="00470D5A"/>
    <w:rsid w:val="00477A1A"/>
    <w:rsid w:val="00483E93"/>
    <w:rsid w:val="004935AE"/>
    <w:rsid w:val="00493A15"/>
    <w:rsid w:val="004A515A"/>
    <w:rsid w:val="004B0ACF"/>
    <w:rsid w:val="004B5A95"/>
    <w:rsid w:val="004D07B6"/>
    <w:rsid w:val="004D16DF"/>
    <w:rsid w:val="004E5D98"/>
    <w:rsid w:val="00506E5E"/>
    <w:rsid w:val="00512E94"/>
    <w:rsid w:val="00520516"/>
    <w:rsid w:val="00521B61"/>
    <w:rsid w:val="00522781"/>
    <w:rsid w:val="00525CA5"/>
    <w:rsid w:val="00532ECB"/>
    <w:rsid w:val="0053419A"/>
    <w:rsid w:val="00534A0F"/>
    <w:rsid w:val="005374FE"/>
    <w:rsid w:val="0054078C"/>
    <w:rsid w:val="005424BC"/>
    <w:rsid w:val="00552849"/>
    <w:rsid w:val="00555FB9"/>
    <w:rsid w:val="0055719B"/>
    <w:rsid w:val="00570673"/>
    <w:rsid w:val="005B2F66"/>
    <w:rsid w:val="005B598F"/>
    <w:rsid w:val="005C0741"/>
    <w:rsid w:val="005C50A4"/>
    <w:rsid w:val="005D779E"/>
    <w:rsid w:val="005F03C8"/>
    <w:rsid w:val="005F430B"/>
    <w:rsid w:val="005F4326"/>
    <w:rsid w:val="00604019"/>
    <w:rsid w:val="00607DA6"/>
    <w:rsid w:val="00610704"/>
    <w:rsid w:val="00611E71"/>
    <w:rsid w:val="00614FEE"/>
    <w:rsid w:val="00632E0D"/>
    <w:rsid w:val="00633A89"/>
    <w:rsid w:val="006359E9"/>
    <w:rsid w:val="006372A9"/>
    <w:rsid w:val="00663BA1"/>
    <w:rsid w:val="00670B36"/>
    <w:rsid w:val="00671BD9"/>
    <w:rsid w:val="006806B1"/>
    <w:rsid w:val="00680ECD"/>
    <w:rsid w:val="006B2ADF"/>
    <w:rsid w:val="006C349B"/>
    <w:rsid w:val="006D62CC"/>
    <w:rsid w:val="006E3FBE"/>
    <w:rsid w:val="007037E2"/>
    <w:rsid w:val="007058C0"/>
    <w:rsid w:val="007460D2"/>
    <w:rsid w:val="00747A42"/>
    <w:rsid w:val="007519B0"/>
    <w:rsid w:val="007528C5"/>
    <w:rsid w:val="00757167"/>
    <w:rsid w:val="00765443"/>
    <w:rsid w:val="0076643B"/>
    <w:rsid w:val="007701B0"/>
    <w:rsid w:val="00774C57"/>
    <w:rsid w:val="007841C0"/>
    <w:rsid w:val="0078663B"/>
    <w:rsid w:val="00787148"/>
    <w:rsid w:val="0079099E"/>
    <w:rsid w:val="00797BBB"/>
    <w:rsid w:val="007A4658"/>
    <w:rsid w:val="007C0BF8"/>
    <w:rsid w:val="007C2DCD"/>
    <w:rsid w:val="007C7338"/>
    <w:rsid w:val="007D2814"/>
    <w:rsid w:val="007E0753"/>
    <w:rsid w:val="007E124B"/>
    <w:rsid w:val="007F2EC0"/>
    <w:rsid w:val="007F3423"/>
    <w:rsid w:val="007F5DBC"/>
    <w:rsid w:val="0081425E"/>
    <w:rsid w:val="00822290"/>
    <w:rsid w:val="00823BDE"/>
    <w:rsid w:val="00837A4D"/>
    <w:rsid w:val="008514ED"/>
    <w:rsid w:val="00851A92"/>
    <w:rsid w:val="00873640"/>
    <w:rsid w:val="00882338"/>
    <w:rsid w:val="008847FA"/>
    <w:rsid w:val="00893DEE"/>
    <w:rsid w:val="00895B81"/>
    <w:rsid w:val="008C7214"/>
    <w:rsid w:val="008D23AC"/>
    <w:rsid w:val="008D4C5F"/>
    <w:rsid w:val="008D6C1F"/>
    <w:rsid w:val="008F7426"/>
    <w:rsid w:val="00900A40"/>
    <w:rsid w:val="00901C6B"/>
    <w:rsid w:val="00902170"/>
    <w:rsid w:val="009079FF"/>
    <w:rsid w:val="009304A4"/>
    <w:rsid w:val="0094519C"/>
    <w:rsid w:val="009605D7"/>
    <w:rsid w:val="00961DC4"/>
    <w:rsid w:val="00973C5D"/>
    <w:rsid w:val="00974775"/>
    <w:rsid w:val="0097505E"/>
    <w:rsid w:val="009769F4"/>
    <w:rsid w:val="009805E1"/>
    <w:rsid w:val="009A7642"/>
    <w:rsid w:val="009B189D"/>
    <w:rsid w:val="009C4148"/>
    <w:rsid w:val="009D6179"/>
    <w:rsid w:val="009D64C1"/>
    <w:rsid w:val="009D79CC"/>
    <w:rsid w:val="009E0EE9"/>
    <w:rsid w:val="00A103B9"/>
    <w:rsid w:val="00A10CEC"/>
    <w:rsid w:val="00A15008"/>
    <w:rsid w:val="00A15785"/>
    <w:rsid w:val="00A1751B"/>
    <w:rsid w:val="00A17EE6"/>
    <w:rsid w:val="00A20914"/>
    <w:rsid w:val="00A21D9B"/>
    <w:rsid w:val="00A31B28"/>
    <w:rsid w:val="00A3587B"/>
    <w:rsid w:val="00A4009A"/>
    <w:rsid w:val="00A41776"/>
    <w:rsid w:val="00A45B1A"/>
    <w:rsid w:val="00A506CC"/>
    <w:rsid w:val="00A54FF9"/>
    <w:rsid w:val="00A624D0"/>
    <w:rsid w:val="00A673F2"/>
    <w:rsid w:val="00A87728"/>
    <w:rsid w:val="00A90D11"/>
    <w:rsid w:val="00A90ECA"/>
    <w:rsid w:val="00A93490"/>
    <w:rsid w:val="00A96DB5"/>
    <w:rsid w:val="00A97091"/>
    <w:rsid w:val="00AA169F"/>
    <w:rsid w:val="00AA38F5"/>
    <w:rsid w:val="00AA4A97"/>
    <w:rsid w:val="00AC7C59"/>
    <w:rsid w:val="00AD082F"/>
    <w:rsid w:val="00AD7FCA"/>
    <w:rsid w:val="00AE7BC6"/>
    <w:rsid w:val="00B04A24"/>
    <w:rsid w:val="00B04AA9"/>
    <w:rsid w:val="00B135DC"/>
    <w:rsid w:val="00B204A0"/>
    <w:rsid w:val="00B33832"/>
    <w:rsid w:val="00B46A14"/>
    <w:rsid w:val="00B67076"/>
    <w:rsid w:val="00B732E8"/>
    <w:rsid w:val="00B74B8E"/>
    <w:rsid w:val="00BA77AF"/>
    <w:rsid w:val="00BB73C2"/>
    <w:rsid w:val="00BD018B"/>
    <w:rsid w:val="00BD3C04"/>
    <w:rsid w:val="00BE372D"/>
    <w:rsid w:val="00BE39B8"/>
    <w:rsid w:val="00BE6DFF"/>
    <w:rsid w:val="00BE721A"/>
    <w:rsid w:val="00BF1388"/>
    <w:rsid w:val="00C02C60"/>
    <w:rsid w:val="00C06943"/>
    <w:rsid w:val="00C11C63"/>
    <w:rsid w:val="00C148F7"/>
    <w:rsid w:val="00C17F52"/>
    <w:rsid w:val="00C24D75"/>
    <w:rsid w:val="00C34838"/>
    <w:rsid w:val="00C37719"/>
    <w:rsid w:val="00C45057"/>
    <w:rsid w:val="00C51A4C"/>
    <w:rsid w:val="00C55FF3"/>
    <w:rsid w:val="00C5721F"/>
    <w:rsid w:val="00C6112D"/>
    <w:rsid w:val="00C62707"/>
    <w:rsid w:val="00C65468"/>
    <w:rsid w:val="00C779D5"/>
    <w:rsid w:val="00C80438"/>
    <w:rsid w:val="00C87BC7"/>
    <w:rsid w:val="00C95527"/>
    <w:rsid w:val="00CC04A0"/>
    <w:rsid w:val="00CC7EB1"/>
    <w:rsid w:val="00CD2342"/>
    <w:rsid w:val="00CD430C"/>
    <w:rsid w:val="00CD4ED3"/>
    <w:rsid w:val="00CE0B4F"/>
    <w:rsid w:val="00CE51D2"/>
    <w:rsid w:val="00CE6158"/>
    <w:rsid w:val="00CF6ECF"/>
    <w:rsid w:val="00D2395D"/>
    <w:rsid w:val="00D23B87"/>
    <w:rsid w:val="00D4218B"/>
    <w:rsid w:val="00D44772"/>
    <w:rsid w:val="00D45C92"/>
    <w:rsid w:val="00D46BB7"/>
    <w:rsid w:val="00D471E9"/>
    <w:rsid w:val="00D54457"/>
    <w:rsid w:val="00D623C8"/>
    <w:rsid w:val="00D645D2"/>
    <w:rsid w:val="00DA468E"/>
    <w:rsid w:val="00DB0F5D"/>
    <w:rsid w:val="00DC2047"/>
    <w:rsid w:val="00DC349D"/>
    <w:rsid w:val="00DE7F52"/>
    <w:rsid w:val="00E01942"/>
    <w:rsid w:val="00E05825"/>
    <w:rsid w:val="00E063B1"/>
    <w:rsid w:val="00E27846"/>
    <w:rsid w:val="00E27A3B"/>
    <w:rsid w:val="00E32312"/>
    <w:rsid w:val="00E34B67"/>
    <w:rsid w:val="00E35675"/>
    <w:rsid w:val="00E472F2"/>
    <w:rsid w:val="00E50823"/>
    <w:rsid w:val="00E535AE"/>
    <w:rsid w:val="00E605A5"/>
    <w:rsid w:val="00E63331"/>
    <w:rsid w:val="00E740A1"/>
    <w:rsid w:val="00E845DF"/>
    <w:rsid w:val="00E91181"/>
    <w:rsid w:val="00E95C82"/>
    <w:rsid w:val="00E97856"/>
    <w:rsid w:val="00EA1F02"/>
    <w:rsid w:val="00EB58B9"/>
    <w:rsid w:val="00ED56DA"/>
    <w:rsid w:val="00ED6C5E"/>
    <w:rsid w:val="00EF694B"/>
    <w:rsid w:val="00F40CA3"/>
    <w:rsid w:val="00F528F4"/>
    <w:rsid w:val="00F633AE"/>
    <w:rsid w:val="00F6553E"/>
    <w:rsid w:val="00F656C3"/>
    <w:rsid w:val="00F836AD"/>
    <w:rsid w:val="00FB26A5"/>
    <w:rsid w:val="00FB3EDC"/>
    <w:rsid w:val="00FD1EBB"/>
    <w:rsid w:val="00FD1FFB"/>
    <w:rsid w:val="00FD4A23"/>
    <w:rsid w:val="00FD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FDEA245-9953-47B9-9AE6-1AB750AB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148"/>
  </w:style>
  <w:style w:type="paragraph" w:styleId="Heading1">
    <w:name w:val="heading 1"/>
    <w:basedOn w:val="Normal"/>
    <w:next w:val="Normal"/>
    <w:link w:val="Heading1Char"/>
    <w:uiPriority w:val="9"/>
    <w:qFormat/>
    <w:rsid w:val="0078714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87148"/>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714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7148"/>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7148"/>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87148"/>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87148"/>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87148"/>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87148"/>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xt">
    <w:name w:val="tabletxt"/>
    <w:basedOn w:val="Normal"/>
    <w:rsid w:val="00A31B28"/>
    <w:pPr>
      <w:autoSpaceDE w:val="0"/>
      <w:autoSpaceDN w:val="0"/>
      <w:adjustRightInd w:val="0"/>
      <w:spacing w:before="20" w:after="20" w:line="240" w:lineRule="auto"/>
    </w:pPr>
    <w:rPr>
      <w:rFonts w:ascii="Times New Roman" w:eastAsia="Times New Roman" w:hAnsi="Times New Roman" w:cs="Arial"/>
    </w:rPr>
  </w:style>
  <w:style w:type="paragraph" w:customStyle="1" w:styleId="Tabletext">
    <w:name w:val="Tabletext"/>
    <w:basedOn w:val="Normal"/>
    <w:rsid w:val="00A31B28"/>
    <w:pPr>
      <w:keepLines/>
      <w:widowControl w:val="0"/>
      <w:spacing w:after="0" w:line="240" w:lineRule="atLeast"/>
    </w:pPr>
    <w:rPr>
      <w:rFonts w:ascii="Arial" w:eastAsia="Times New Roman" w:hAnsi="Arial" w:cs="Times New Roman"/>
    </w:rPr>
  </w:style>
  <w:style w:type="paragraph" w:styleId="ListParagraph">
    <w:name w:val="List Paragraph"/>
    <w:basedOn w:val="Normal"/>
    <w:uiPriority w:val="34"/>
    <w:qFormat/>
    <w:rsid w:val="00A31B28"/>
    <w:pPr>
      <w:ind w:left="720"/>
      <w:contextualSpacing/>
    </w:pPr>
  </w:style>
  <w:style w:type="paragraph" w:customStyle="1" w:styleId="Appendix">
    <w:name w:val="Appendix"/>
    <w:basedOn w:val="Normal"/>
    <w:rsid w:val="00205E64"/>
    <w:pPr>
      <w:spacing w:before="60" w:after="60" w:line="240" w:lineRule="auto"/>
    </w:pPr>
    <w:rPr>
      <w:rFonts w:ascii="Times New Roman" w:eastAsia="Times New Roman" w:hAnsi="Times New Roman" w:cs="Times New Roman"/>
      <w:b/>
      <w:sz w:val="28"/>
      <w:szCs w:val="28"/>
    </w:rPr>
  </w:style>
  <w:style w:type="paragraph" w:customStyle="1" w:styleId="InfoBlue">
    <w:name w:val="InfoBlue"/>
    <w:basedOn w:val="Normal"/>
    <w:next w:val="BodyText"/>
    <w:rsid w:val="00205E64"/>
    <w:pPr>
      <w:widowControl w:val="0"/>
      <w:spacing w:after="120" w:line="240" w:lineRule="atLeast"/>
      <w:ind w:left="576"/>
    </w:pPr>
    <w:rPr>
      <w:rFonts w:ascii="Times New Roman" w:eastAsia="Times New Roman" w:hAnsi="Times New Roman" w:cs="Times New Roman"/>
      <w:i/>
      <w:color w:val="0000FF"/>
      <w:sz w:val="24"/>
    </w:rPr>
  </w:style>
  <w:style w:type="paragraph" w:styleId="BodyText">
    <w:name w:val="Body Text"/>
    <w:basedOn w:val="Normal"/>
    <w:link w:val="BodyTextChar"/>
    <w:uiPriority w:val="99"/>
    <w:semiHidden/>
    <w:unhideWhenUsed/>
    <w:rsid w:val="00205E64"/>
    <w:pPr>
      <w:spacing w:after="120"/>
    </w:pPr>
  </w:style>
  <w:style w:type="character" w:customStyle="1" w:styleId="BodyTextChar">
    <w:name w:val="Body Text Char"/>
    <w:basedOn w:val="DefaultParagraphFont"/>
    <w:link w:val="BodyText"/>
    <w:uiPriority w:val="99"/>
    <w:semiHidden/>
    <w:rsid w:val="00205E64"/>
  </w:style>
  <w:style w:type="paragraph" w:customStyle="1" w:styleId="Default">
    <w:name w:val="Default"/>
    <w:rsid w:val="00F40CA3"/>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1Char">
    <w:name w:val="Heading 1 Char"/>
    <w:basedOn w:val="DefaultParagraphFont"/>
    <w:link w:val="Heading1"/>
    <w:uiPriority w:val="9"/>
    <w:rsid w:val="00787148"/>
    <w:rPr>
      <w:smallCaps/>
      <w:spacing w:val="5"/>
      <w:sz w:val="32"/>
      <w:szCs w:val="32"/>
    </w:rPr>
  </w:style>
  <w:style w:type="character" w:customStyle="1" w:styleId="Heading2Char">
    <w:name w:val="Heading 2 Char"/>
    <w:basedOn w:val="DefaultParagraphFont"/>
    <w:link w:val="Heading2"/>
    <w:uiPriority w:val="9"/>
    <w:rsid w:val="00787148"/>
    <w:rPr>
      <w:smallCaps/>
      <w:spacing w:val="5"/>
      <w:sz w:val="28"/>
      <w:szCs w:val="28"/>
    </w:rPr>
  </w:style>
  <w:style w:type="character" w:customStyle="1" w:styleId="Heading3Char">
    <w:name w:val="Heading 3 Char"/>
    <w:basedOn w:val="DefaultParagraphFont"/>
    <w:link w:val="Heading3"/>
    <w:uiPriority w:val="9"/>
    <w:semiHidden/>
    <w:rsid w:val="00787148"/>
    <w:rPr>
      <w:smallCaps/>
      <w:spacing w:val="5"/>
      <w:sz w:val="24"/>
      <w:szCs w:val="24"/>
    </w:rPr>
  </w:style>
  <w:style w:type="character" w:customStyle="1" w:styleId="Heading4Char">
    <w:name w:val="Heading 4 Char"/>
    <w:basedOn w:val="DefaultParagraphFont"/>
    <w:link w:val="Heading4"/>
    <w:uiPriority w:val="9"/>
    <w:semiHidden/>
    <w:rsid w:val="00787148"/>
    <w:rPr>
      <w:i/>
      <w:iCs/>
      <w:smallCaps/>
      <w:spacing w:val="10"/>
      <w:sz w:val="22"/>
      <w:szCs w:val="22"/>
    </w:rPr>
  </w:style>
  <w:style w:type="character" w:customStyle="1" w:styleId="Heading5Char">
    <w:name w:val="Heading 5 Char"/>
    <w:basedOn w:val="DefaultParagraphFont"/>
    <w:link w:val="Heading5"/>
    <w:uiPriority w:val="9"/>
    <w:semiHidden/>
    <w:rsid w:val="00787148"/>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87148"/>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87148"/>
    <w:rPr>
      <w:b/>
      <w:bCs/>
      <w:smallCaps/>
      <w:color w:val="70AD47" w:themeColor="accent6"/>
      <w:spacing w:val="10"/>
    </w:rPr>
  </w:style>
  <w:style w:type="character" w:customStyle="1" w:styleId="Heading8Char">
    <w:name w:val="Heading 8 Char"/>
    <w:basedOn w:val="DefaultParagraphFont"/>
    <w:link w:val="Heading8"/>
    <w:uiPriority w:val="9"/>
    <w:semiHidden/>
    <w:rsid w:val="00787148"/>
    <w:rPr>
      <w:b/>
      <w:bCs/>
      <w:i/>
      <w:iCs/>
      <w:smallCaps/>
      <w:color w:val="538135" w:themeColor="accent6" w:themeShade="BF"/>
    </w:rPr>
  </w:style>
  <w:style w:type="character" w:customStyle="1" w:styleId="Heading9Char">
    <w:name w:val="Heading 9 Char"/>
    <w:basedOn w:val="DefaultParagraphFont"/>
    <w:link w:val="Heading9"/>
    <w:uiPriority w:val="9"/>
    <w:semiHidden/>
    <w:rsid w:val="00787148"/>
    <w:rPr>
      <w:b/>
      <w:bCs/>
      <w:i/>
      <w:iCs/>
      <w:smallCaps/>
      <w:color w:val="385623" w:themeColor="accent6" w:themeShade="80"/>
    </w:rPr>
  </w:style>
  <w:style w:type="paragraph" w:styleId="Caption">
    <w:name w:val="caption"/>
    <w:basedOn w:val="Normal"/>
    <w:next w:val="Normal"/>
    <w:uiPriority w:val="35"/>
    <w:semiHidden/>
    <w:unhideWhenUsed/>
    <w:qFormat/>
    <w:rsid w:val="00787148"/>
    <w:rPr>
      <w:b/>
      <w:bCs/>
      <w:caps/>
      <w:sz w:val="16"/>
      <w:szCs w:val="16"/>
    </w:rPr>
  </w:style>
  <w:style w:type="paragraph" w:styleId="Title">
    <w:name w:val="Title"/>
    <w:basedOn w:val="Normal"/>
    <w:next w:val="Normal"/>
    <w:link w:val="TitleChar"/>
    <w:uiPriority w:val="10"/>
    <w:qFormat/>
    <w:rsid w:val="00787148"/>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7148"/>
    <w:rPr>
      <w:smallCaps/>
      <w:color w:val="262626" w:themeColor="text1" w:themeTint="D9"/>
      <w:sz w:val="52"/>
      <w:szCs w:val="52"/>
    </w:rPr>
  </w:style>
  <w:style w:type="paragraph" w:styleId="Subtitle">
    <w:name w:val="Subtitle"/>
    <w:basedOn w:val="Normal"/>
    <w:next w:val="Normal"/>
    <w:link w:val="SubtitleChar"/>
    <w:uiPriority w:val="11"/>
    <w:qFormat/>
    <w:rsid w:val="00787148"/>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7148"/>
    <w:rPr>
      <w:rFonts w:asciiTheme="majorHAnsi" w:eastAsiaTheme="majorEastAsia" w:hAnsiTheme="majorHAnsi" w:cstheme="majorBidi"/>
    </w:rPr>
  </w:style>
  <w:style w:type="character" w:styleId="Strong">
    <w:name w:val="Strong"/>
    <w:uiPriority w:val="22"/>
    <w:qFormat/>
    <w:rsid w:val="00787148"/>
    <w:rPr>
      <w:b/>
      <w:bCs/>
      <w:color w:val="70AD47" w:themeColor="accent6"/>
    </w:rPr>
  </w:style>
  <w:style w:type="character" w:styleId="Emphasis">
    <w:name w:val="Emphasis"/>
    <w:uiPriority w:val="20"/>
    <w:qFormat/>
    <w:rsid w:val="00787148"/>
    <w:rPr>
      <w:b/>
      <w:bCs/>
      <w:i/>
      <w:iCs/>
      <w:spacing w:val="10"/>
    </w:rPr>
  </w:style>
  <w:style w:type="paragraph" w:styleId="NoSpacing">
    <w:name w:val="No Spacing"/>
    <w:uiPriority w:val="1"/>
    <w:qFormat/>
    <w:rsid w:val="00787148"/>
    <w:pPr>
      <w:spacing w:after="0" w:line="240" w:lineRule="auto"/>
    </w:pPr>
  </w:style>
  <w:style w:type="paragraph" w:styleId="Quote">
    <w:name w:val="Quote"/>
    <w:basedOn w:val="Normal"/>
    <w:next w:val="Normal"/>
    <w:link w:val="QuoteChar"/>
    <w:uiPriority w:val="29"/>
    <w:qFormat/>
    <w:rsid w:val="00787148"/>
    <w:rPr>
      <w:i/>
      <w:iCs/>
    </w:rPr>
  </w:style>
  <w:style w:type="character" w:customStyle="1" w:styleId="QuoteChar">
    <w:name w:val="Quote Char"/>
    <w:basedOn w:val="DefaultParagraphFont"/>
    <w:link w:val="Quote"/>
    <w:uiPriority w:val="29"/>
    <w:rsid w:val="00787148"/>
    <w:rPr>
      <w:i/>
      <w:iCs/>
    </w:rPr>
  </w:style>
  <w:style w:type="paragraph" w:styleId="IntenseQuote">
    <w:name w:val="Intense Quote"/>
    <w:basedOn w:val="Normal"/>
    <w:next w:val="Normal"/>
    <w:link w:val="IntenseQuoteChar"/>
    <w:uiPriority w:val="30"/>
    <w:qFormat/>
    <w:rsid w:val="00787148"/>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7148"/>
    <w:rPr>
      <w:b/>
      <w:bCs/>
      <w:i/>
      <w:iCs/>
    </w:rPr>
  </w:style>
  <w:style w:type="character" w:styleId="SubtleEmphasis">
    <w:name w:val="Subtle Emphasis"/>
    <w:uiPriority w:val="19"/>
    <w:qFormat/>
    <w:rsid w:val="00787148"/>
    <w:rPr>
      <w:i/>
      <w:iCs/>
    </w:rPr>
  </w:style>
  <w:style w:type="character" w:styleId="IntenseEmphasis">
    <w:name w:val="Intense Emphasis"/>
    <w:uiPriority w:val="21"/>
    <w:qFormat/>
    <w:rsid w:val="00787148"/>
    <w:rPr>
      <w:b/>
      <w:bCs/>
      <w:i/>
      <w:iCs/>
      <w:color w:val="70AD47" w:themeColor="accent6"/>
      <w:spacing w:val="10"/>
    </w:rPr>
  </w:style>
  <w:style w:type="character" w:styleId="SubtleReference">
    <w:name w:val="Subtle Reference"/>
    <w:uiPriority w:val="31"/>
    <w:qFormat/>
    <w:rsid w:val="00787148"/>
    <w:rPr>
      <w:b/>
      <w:bCs/>
    </w:rPr>
  </w:style>
  <w:style w:type="character" w:styleId="IntenseReference">
    <w:name w:val="Intense Reference"/>
    <w:uiPriority w:val="32"/>
    <w:qFormat/>
    <w:rsid w:val="00787148"/>
    <w:rPr>
      <w:b/>
      <w:bCs/>
      <w:smallCaps/>
      <w:spacing w:val="5"/>
      <w:sz w:val="22"/>
      <w:szCs w:val="22"/>
      <w:u w:val="single"/>
    </w:rPr>
  </w:style>
  <w:style w:type="character" w:styleId="BookTitle">
    <w:name w:val="Book Title"/>
    <w:uiPriority w:val="33"/>
    <w:qFormat/>
    <w:rsid w:val="00787148"/>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87148"/>
    <w:pPr>
      <w:outlineLvl w:val="9"/>
    </w:pPr>
  </w:style>
  <w:style w:type="paragraph" w:styleId="BalloonText">
    <w:name w:val="Balloon Text"/>
    <w:basedOn w:val="Normal"/>
    <w:link w:val="BalloonTextChar"/>
    <w:uiPriority w:val="99"/>
    <w:semiHidden/>
    <w:unhideWhenUsed/>
    <w:rsid w:val="00537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4FE"/>
    <w:rPr>
      <w:rFonts w:ascii="Segoe UI" w:hAnsi="Segoe UI" w:cs="Segoe UI"/>
      <w:sz w:val="18"/>
      <w:szCs w:val="18"/>
    </w:rPr>
  </w:style>
  <w:style w:type="character" w:styleId="Hyperlink">
    <w:name w:val="Hyperlink"/>
    <w:basedOn w:val="DefaultParagraphFont"/>
    <w:uiPriority w:val="99"/>
    <w:unhideWhenUsed/>
    <w:rsid w:val="003D7F3B"/>
    <w:rPr>
      <w:color w:val="0563C1" w:themeColor="hyperlink"/>
      <w:u w:val="single"/>
    </w:rPr>
  </w:style>
  <w:style w:type="character" w:styleId="FollowedHyperlink">
    <w:name w:val="FollowedHyperlink"/>
    <w:basedOn w:val="DefaultParagraphFont"/>
    <w:uiPriority w:val="99"/>
    <w:semiHidden/>
    <w:unhideWhenUsed/>
    <w:rsid w:val="003D7F3B"/>
    <w:rPr>
      <w:color w:val="954F72" w:themeColor="followedHyperlink"/>
      <w:u w:val="single"/>
    </w:rPr>
  </w:style>
  <w:style w:type="paragraph" w:styleId="Footer">
    <w:name w:val="footer"/>
    <w:basedOn w:val="Normal"/>
    <w:link w:val="FooterChar"/>
    <w:uiPriority w:val="99"/>
    <w:unhideWhenUsed/>
    <w:rsid w:val="006372A9"/>
    <w:pPr>
      <w:tabs>
        <w:tab w:val="center" w:pos="4680"/>
        <w:tab w:val="right" w:pos="9360"/>
      </w:tabs>
      <w:spacing w:after="0" w:line="240" w:lineRule="auto"/>
      <w:jc w:val="left"/>
    </w:pPr>
    <w:rPr>
      <w:rFonts w:ascii="Palatino Linotype" w:eastAsiaTheme="minorHAnsi" w:hAnsi="Palatino Linotype"/>
      <w:sz w:val="22"/>
      <w:szCs w:val="22"/>
    </w:rPr>
  </w:style>
  <w:style w:type="character" w:customStyle="1" w:styleId="FooterChar">
    <w:name w:val="Footer Char"/>
    <w:basedOn w:val="DefaultParagraphFont"/>
    <w:link w:val="Footer"/>
    <w:uiPriority w:val="99"/>
    <w:rsid w:val="006372A9"/>
    <w:rPr>
      <w:rFonts w:ascii="Palatino Linotype" w:eastAsiaTheme="minorHAnsi" w:hAnsi="Palatino Linotype"/>
      <w:sz w:val="22"/>
      <w:szCs w:val="22"/>
    </w:rPr>
  </w:style>
  <w:style w:type="paragraph" w:styleId="TOC1">
    <w:name w:val="toc 1"/>
    <w:basedOn w:val="Normal"/>
    <w:next w:val="Normal"/>
    <w:autoRedefine/>
    <w:uiPriority w:val="39"/>
    <w:unhideWhenUsed/>
    <w:rsid w:val="006C349B"/>
    <w:pPr>
      <w:spacing w:after="100"/>
    </w:pPr>
  </w:style>
  <w:style w:type="paragraph" w:styleId="TOC2">
    <w:name w:val="toc 2"/>
    <w:basedOn w:val="Normal"/>
    <w:next w:val="Normal"/>
    <w:autoRedefine/>
    <w:uiPriority w:val="39"/>
    <w:unhideWhenUsed/>
    <w:rsid w:val="00A10CEC"/>
    <w:pPr>
      <w:spacing w:after="100"/>
      <w:ind w:left="200"/>
    </w:pPr>
  </w:style>
  <w:style w:type="paragraph" w:styleId="Header">
    <w:name w:val="header"/>
    <w:basedOn w:val="Normal"/>
    <w:link w:val="HeaderChar"/>
    <w:uiPriority w:val="99"/>
    <w:unhideWhenUsed/>
    <w:rsid w:val="001F6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348"/>
  </w:style>
  <w:style w:type="table" w:styleId="TableGrid">
    <w:name w:val="Table Grid"/>
    <w:basedOn w:val="TableNormal"/>
    <w:uiPriority w:val="39"/>
    <w:rsid w:val="00E95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4375">
      <w:bodyDiv w:val="1"/>
      <w:marLeft w:val="0"/>
      <w:marRight w:val="0"/>
      <w:marTop w:val="0"/>
      <w:marBottom w:val="0"/>
      <w:divBdr>
        <w:top w:val="none" w:sz="0" w:space="0" w:color="auto"/>
        <w:left w:val="none" w:sz="0" w:space="0" w:color="auto"/>
        <w:bottom w:val="none" w:sz="0" w:space="0" w:color="auto"/>
        <w:right w:val="none" w:sz="0" w:space="0" w:color="auto"/>
      </w:divBdr>
    </w:div>
    <w:div w:id="154686018">
      <w:bodyDiv w:val="1"/>
      <w:marLeft w:val="0"/>
      <w:marRight w:val="0"/>
      <w:marTop w:val="0"/>
      <w:marBottom w:val="0"/>
      <w:divBdr>
        <w:top w:val="none" w:sz="0" w:space="0" w:color="auto"/>
        <w:left w:val="none" w:sz="0" w:space="0" w:color="auto"/>
        <w:bottom w:val="none" w:sz="0" w:space="0" w:color="auto"/>
        <w:right w:val="none" w:sz="0" w:space="0" w:color="auto"/>
      </w:divBdr>
    </w:div>
    <w:div w:id="321353996">
      <w:bodyDiv w:val="1"/>
      <w:marLeft w:val="0"/>
      <w:marRight w:val="0"/>
      <w:marTop w:val="0"/>
      <w:marBottom w:val="0"/>
      <w:divBdr>
        <w:top w:val="none" w:sz="0" w:space="0" w:color="auto"/>
        <w:left w:val="none" w:sz="0" w:space="0" w:color="auto"/>
        <w:bottom w:val="none" w:sz="0" w:space="0" w:color="auto"/>
        <w:right w:val="none" w:sz="0" w:space="0" w:color="auto"/>
      </w:divBdr>
    </w:div>
    <w:div w:id="322202851">
      <w:bodyDiv w:val="1"/>
      <w:marLeft w:val="0"/>
      <w:marRight w:val="0"/>
      <w:marTop w:val="0"/>
      <w:marBottom w:val="0"/>
      <w:divBdr>
        <w:top w:val="none" w:sz="0" w:space="0" w:color="auto"/>
        <w:left w:val="none" w:sz="0" w:space="0" w:color="auto"/>
        <w:bottom w:val="none" w:sz="0" w:space="0" w:color="auto"/>
        <w:right w:val="none" w:sz="0" w:space="0" w:color="auto"/>
      </w:divBdr>
    </w:div>
    <w:div w:id="324892594">
      <w:bodyDiv w:val="1"/>
      <w:marLeft w:val="0"/>
      <w:marRight w:val="0"/>
      <w:marTop w:val="0"/>
      <w:marBottom w:val="0"/>
      <w:divBdr>
        <w:top w:val="none" w:sz="0" w:space="0" w:color="auto"/>
        <w:left w:val="none" w:sz="0" w:space="0" w:color="auto"/>
        <w:bottom w:val="none" w:sz="0" w:space="0" w:color="auto"/>
        <w:right w:val="none" w:sz="0" w:space="0" w:color="auto"/>
      </w:divBdr>
    </w:div>
    <w:div w:id="442385761">
      <w:bodyDiv w:val="1"/>
      <w:marLeft w:val="0"/>
      <w:marRight w:val="0"/>
      <w:marTop w:val="0"/>
      <w:marBottom w:val="0"/>
      <w:divBdr>
        <w:top w:val="none" w:sz="0" w:space="0" w:color="auto"/>
        <w:left w:val="none" w:sz="0" w:space="0" w:color="auto"/>
        <w:bottom w:val="none" w:sz="0" w:space="0" w:color="auto"/>
        <w:right w:val="none" w:sz="0" w:space="0" w:color="auto"/>
      </w:divBdr>
    </w:div>
    <w:div w:id="443811330">
      <w:bodyDiv w:val="1"/>
      <w:marLeft w:val="0"/>
      <w:marRight w:val="0"/>
      <w:marTop w:val="0"/>
      <w:marBottom w:val="0"/>
      <w:divBdr>
        <w:top w:val="none" w:sz="0" w:space="0" w:color="auto"/>
        <w:left w:val="none" w:sz="0" w:space="0" w:color="auto"/>
        <w:bottom w:val="none" w:sz="0" w:space="0" w:color="auto"/>
        <w:right w:val="none" w:sz="0" w:space="0" w:color="auto"/>
      </w:divBdr>
    </w:div>
    <w:div w:id="457378740">
      <w:bodyDiv w:val="1"/>
      <w:marLeft w:val="0"/>
      <w:marRight w:val="0"/>
      <w:marTop w:val="0"/>
      <w:marBottom w:val="0"/>
      <w:divBdr>
        <w:top w:val="none" w:sz="0" w:space="0" w:color="auto"/>
        <w:left w:val="none" w:sz="0" w:space="0" w:color="auto"/>
        <w:bottom w:val="none" w:sz="0" w:space="0" w:color="auto"/>
        <w:right w:val="none" w:sz="0" w:space="0" w:color="auto"/>
      </w:divBdr>
    </w:div>
    <w:div w:id="503328294">
      <w:bodyDiv w:val="1"/>
      <w:marLeft w:val="0"/>
      <w:marRight w:val="0"/>
      <w:marTop w:val="0"/>
      <w:marBottom w:val="0"/>
      <w:divBdr>
        <w:top w:val="none" w:sz="0" w:space="0" w:color="auto"/>
        <w:left w:val="none" w:sz="0" w:space="0" w:color="auto"/>
        <w:bottom w:val="none" w:sz="0" w:space="0" w:color="auto"/>
        <w:right w:val="none" w:sz="0" w:space="0" w:color="auto"/>
      </w:divBdr>
    </w:div>
    <w:div w:id="582570025">
      <w:bodyDiv w:val="1"/>
      <w:marLeft w:val="0"/>
      <w:marRight w:val="0"/>
      <w:marTop w:val="0"/>
      <w:marBottom w:val="0"/>
      <w:divBdr>
        <w:top w:val="none" w:sz="0" w:space="0" w:color="auto"/>
        <w:left w:val="none" w:sz="0" w:space="0" w:color="auto"/>
        <w:bottom w:val="none" w:sz="0" w:space="0" w:color="auto"/>
        <w:right w:val="none" w:sz="0" w:space="0" w:color="auto"/>
      </w:divBdr>
    </w:div>
    <w:div w:id="607009607">
      <w:bodyDiv w:val="1"/>
      <w:marLeft w:val="0"/>
      <w:marRight w:val="0"/>
      <w:marTop w:val="0"/>
      <w:marBottom w:val="0"/>
      <w:divBdr>
        <w:top w:val="none" w:sz="0" w:space="0" w:color="auto"/>
        <w:left w:val="none" w:sz="0" w:space="0" w:color="auto"/>
        <w:bottom w:val="none" w:sz="0" w:space="0" w:color="auto"/>
        <w:right w:val="none" w:sz="0" w:space="0" w:color="auto"/>
      </w:divBdr>
      <w:divsChild>
        <w:div w:id="947737377">
          <w:marLeft w:val="806"/>
          <w:marRight w:val="0"/>
          <w:marTop w:val="200"/>
          <w:marBottom w:val="0"/>
          <w:divBdr>
            <w:top w:val="none" w:sz="0" w:space="0" w:color="auto"/>
            <w:left w:val="none" w:sz="0" w:space="0" w:color="auto"/>
            <w:bottom w:val="none" w:sz="0" w:space="0" w:color="auto"/>
            <w:right w:val="none" w:sz="0" w:space="0" w:color="auto"/>
          </w:divBdr>
        </w:div>
        <w:div w:id="274024295">
          <w:marLeft w:val="806"/>
          <w:marRight w:val="0"/>
          <w:marTop w:val="200"/>
          <w:marBottom w:val="0"/>
          <w:divBdr>
            <w:top w:val="none" w:sz="0" w:space="0" w:color="auto"/>
            <w:left w:val="none" w:sz="0" w:space="0" w:color="auto"/>
            <w:bottom w:val="none" w:sz="0" w:space="0" w:color="auto"/>
            <w:right w:val="none" w:sz="0" w:space="0" w:color="auto"/>
          </w:divBdr>
        </w:div>
        <w:div w:id="47919766">
          <w:marLeft w:val="806"/>
          <w:marRight w:val="0"/>
          <w:marTop w:val="200"/>
          <w:marBottom w:val="0"/>
          <w:divBdr>
            <w:top w:val="none" w:sz="0" w:space="0" w:color="auto"/>
            <w:left w:val="none" w:sz="0" w:space="0" w:color="auto"/>
            <w:bottom w:val="none" w:sz="0" w:space="0" w:color="auto"/>
            <w:right w:val="none" w:sz="0" w:space="0" w:color="auto"/>
          </w:divBdr>
        </w:div>
        <w:div w:id="1988778144">
          <w:marLeft w:val="806"/>
          <w:marRight w:val="0"/>
          <w:marTop w:val="200"/>
          <w:marBottom w:val="0"/>
          <w:divBdr>
            <w:top w:val="none" w:sz="0" w:space="0" w:color="auto"/>
            <w:left w:val="none" w:sz="0" w:space="0" w:color="auto"/>
            <w:bottom w:val="none" w:sz="0" w:space="0" w:color="auto"/>
            <w:right w:val="none" w:sz="0" w:space="0" w:color="auto"/>
          </w:divBdr>
        </w:div>
      </w:divsChild>
    </w:div>
    <w:div w:id="801271328">
      <w:bodyDiv w:val="1"/>
      <w:marLeft w:val="0"/>
      <w:marRight w:val="0"/>
      <w:marTop w:val="0"/>
      <w:marBottom w:val="0"/>
      <w:divBdr>
        <w:top w:val="none" w:sz="0" w:space="0" w:color="auto"/>
        <w:left w:val="none" w:sz="0" w:space="0" w:color="auto"/>
        <w:bottom w:val="none" w:sz="0" w:space="0" w:color="auto"/>
        <w:right w:val="none" w:sz="0" w:space="0" w:color="auto"/>
      </w:divBdr>
    </w:div>
    <w:div w:id="804081364">
      <w:bodyDiv w:val="1"/>
      <w:marLeft w:val="0"/>
      <w:marRight w:val="0"/>
      <w:marTop w:val="0"/>
      <w:marBottom w:val="0"/>
      <w:divBdr>
        <w:top w:val="none" w:sz="0" w:space="0" w:color="auto"/>
        <w:left w:val="none" w:sz="0" w:space="0" w:color="auto"/>
        <w:bottom w:val="none" w:sz="0" w:space="0" w:color="auto"/>
        <w:right w:val="none" w:sz="0" w:space="0" w:color="auto"/>
      </w:divBdr>
    </w:div>
    <w:div w:id="823470892">
      <w:bodyDiv w:val="1"/>
      <w:marLeft w:val="0"/>
      <w:marRight w:val="0"/>
      <w:marTop w:val="0"/>
      <w:marBottom w:val="0"/>
      <w:divBdr>
        <w:top w:val="none" w:sz="0" w:space="0" w:color="auto"/>
        <w:left w:val="none" w:sz="0" w:space="0" w:color="auto"/>
        <w:bottom w:val="none" w:sz="0" w:space="0" w:color="auto"/>
        <w:right w:val="none" w:sz="0" w:space="0" w:color="auto"/>
      </w:divBdr>
    </w:div>
    <w:div w:id="974220338">
      <w:bodyDiv w:val="1"/>
      <w:marLeft w:val="0"/>
      <w:marRight w:val="0"/>
      <w:marTop w:val="0"/>
      <w:marBottom w:val="0"/>
      <w:divBdr>
        <w:top w:val="none" w:sz="0" w:space="0" w:color="auto"/>
        <w:left w:val="none" w:sz="0" w:space="0" w:color="auto"/>
        <w:bottom w:val="none" w:sz="0" w:space="0" w:color="auto"/>
        <w:right w:val="none" w:sz="0" w:space="0" w:color="auto"/>
      </w:divBdr>
    </w:div>
    <w:div w:id="1003631223">
      <w:bodyDiv w:val="1"/>
      <w:marLeft w:val="0"/>
      <w:marRight w:val="0"/>
      <w:marTop w:val="0"/>
      <w:marBottom w:val="0"/>
      <w:divBdr>
        <w:top w:val="none" w:sz="0" w:space="0" w:color="auto"/>
        <w:left w:val="none" w:sz="0" w:space="0" w:color="auto"/>
        <w:bottom w:val="none" w:sz="0" w:space="0" w:color="auto"/>
        <w:right w:val="none" w:sz="0" w:space="0" w:color="auto"/>
      </w:divBdr>
    </w:div>
    <w:div w:id="1312171047">
      <w:bodyDiv w:val="1"/>
      <w:marLeft w:val="0"/>
      <w:marRight w:val="0"/>
      <w:marTop w:val="0"/>
      <w:marBottom w:val="0"/>
      <w:divBdr>
        <w:top w:val="none" w:sz="0" w:space="0" w:color="auto"/>
        <w:left w:val="none" w:sz="0" w:space="0" w:color="auto"/>
        <w:bottom w:val="none" w:sz="0" w:space="0" w:color="auto"/>
        <w:right w:val="none" w:sz="0" w:space="0" w:color="auto"/>
      </w:divBdr>
    </w:div>
    <w:div w:id="1548253253">
      <w:bodyDiv w:val="1"/>
      <w:marLeft w:val="0"/>
      <w:marRight w:val="0"/>
      <w:marTop w:val="0"/>
      <w:marBottom w:val="0"/>
      <w:divBdr>
        <w:top w:val="none" w:sz="0" w:space="0" w:color="auto"/>
        <w:left w:val="none" w:sz="0" w:space="0" w:color="auto"/>
        <w:bottom w:val="none" w:sz="0" w:space="0" w:color="auto"/>
        <w:right w:val="none" w:sz="0" w:space="0" w:color="auto"/>
      </w:divBdr>
    </w:div>
    <w:div w:id="1777942629">
      <w:bodyDiv w:val="1"/>
      <w:marLeft w:val="0"/>
      <w:marRight w:val="0"/>
      <w:marTop w:val="0"/>
      <w:marBottom w:val="0"/>
      <w:divBdr>
        <w:top w:val="none" w:sz="0" w:space="0" w:color="auto"/>
        <w:left w:val="none" w:sz="0" w:space="0" w:color="auto"/>
        <w:bottom w:val="none" w:sz="0" w:space="0" w:color="auto"/>
        <w:right w:val="none" w:sz="0" w:space="0" w:color="auto"/>
      </w:divBdr>
    </w:div>
    <w:div w:id="1890066397">
      <w:bodyDiv w:val="1"/>
      <w:marLeft w:val="0"/>
      <w:marRight w:val="0"/>
      <w:marTop w:val="0"/>
      <w:marBottom w:val="0"/>
      <w:divBdr>
        <w:top w:val="none" w:sz="0" w:space="0" w:color="auto"/>
        <w:left w:val="none" w:sz="0" w:space="0" w:color="auto"/>
        <w:bottom w:val="none" w:sz="0" w:space="0" w:color="auto"/>
        <w:right w:val="none" w:sz="0" w:space="0" w:color="auto"/>
      </w:divBdr>
    </w:div>
    <w:div w:id="200693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yperlink" Target="file:///\\vmoffbcommon0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ctc.ctc.edu/docs/collegeaccess/it/it/Ciber_Supplement_Communication_Plan-March2013.pdf" TargetMode="External"/><Relationship Id="rId7" Type="http://schemas.openxmlformats.org/officeDocument/2006/relationships/endnotes" Target="endnotes.xml"/><Relationship Id="rId12" Type="http://schemas.openxmlformats.org/officeDocument/2006/relationships/package" Target="embeddings/Microsoft_Visio_Drawing2.vsdx"/><Relationship Id="rId17" Type="http://schemas.openxmlformats.org/officeDocument/2006/relationships/hyperlink" Target="file:///\\vmoffbcommon01\Shared" TargetMode="External"/><Relationship Id="rId25" Type="http://schemas.openxmlformats.org/officeDocument/2006/relationships/hyperlink" Target="http://www.sbctc.ctc.edu/docs/collegeaccess/it/it/SBCTC-2.1.4.2-FinalizedOrganizationalChangeManagementPlan-PMO-GBL-V2.docx"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www.sbctc.ctc.edu/docs/collegeaccess/it/it/ctcLink_Communications_Strategy_and_Plan-fin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sbctc.ctc.edu/docs/collegeaccess/it/it/ctcLinkOCMPlan-Finalv13-15-13.pdf"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package" Target="embeddings/Microsoft_Visio_Drawing1.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C8B4-A558-456B-AF8B-63148143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OLYMPIC COLLEGE</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Technician</cp:lastModifiedBy>
  <cp:revision>2</cp:revision>
  <cp:lastPrinted>2014-10-31T22:42:00Z</cp:lastPrinted>
  <dcterms:created xsi:type="dcterms:W3CDTF">2014-11-21T05:40:00Z</dcterms:created>
  <dcterms:modified xsi:type="dcterms:W3CDTF">2014-11-21T05:40:00Z</dcterms:modified>
</cp:coreProperties>
</file>