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36" w:rsidRPr="00133236" w:rsidRDefault="00A4712A" w:rsidP="007C4A22">
      <w:pPr>
        <w:rPr>
          <w:b/>
        </w:rPr>
      </w:pPr>
      <w:r>
        <w:rPr>
          <w:b/>
        </w:rPr>
        <w:t xml:space="preserve">Bellevue Meeting with </w:t>
      </w:r>
      <w:proofErr w:type="spellStart"/>
      <w:r>
        <w:rPr>
          <w:b/>
        </w:rPr>
        <w:t>ctcLink</w:t>
      </w:r>
      <w:proofErr w:type="spellEnd"/>
    </w:p>
    <w:p w:rsidR="00D963A0" w:rsidRDefault="00DD3784" w:rsidP="00DD3784">
      <w:proofErr w:type="spellStart"/>
      <w:r>
        <w:t>CTCLink</w:t>
      </w:r>
      <w:proofErr w:type="spellEnd"/>
      <w:r>
        <w:t xml:space="preserve"> notes 5.1.13</w:t>
      </w:r>
    </w:p>
    <w:p w:rsidR="00DD3784" w:rsidRDefault="00DD3784" w:rsidP="00DD3784">
      <w:pPr>
        <w:pStyle w:val="ListParagraph"/>
        <w:numPr>
          <w:ilvl w:val="0"/>
          <w:numId w:val="7"/>
        </w:numPr>
      </w:pPr>
      <w:r>
        <w:t xml:space="preserve">Conversion – need to build capacity in developers and DBA’s to work in Oracle. </w:t>
      </w:r>
    </w:p>
    <w:p w:rsidR="00DD3784" w:rsidRDefault="00DD3784" w:rsidP="00DD3784">
      <w:pPr>
        <w:pStyle w:val="ListParagraph"/>
        <w:numPr>
          <w:ilvl w:val="1"/>
          <w:numId w:val="7"/>
        </w:numPr>
      </w:pPr>
      <w:r>
        <w:t xml:space="preserve">All the reporting numerical designations change in financial aid. </w:t>
      </w:r>
    </w:p>
    <w:p w:rsidR="00DD3784" w:rsidRDefault="00DD3784" w:rsidP="00DD3784">
      <w:pPr>
        <w:pStyle w:val="ListParagraph"/>
        <w:numPr>
          <w:ilvl w:val="1"/>
          <w:numId w:val="7"/>
        </w:numPr>
      </w:pPr>
      <w:r>
        <w:t xml:space="preserve">Conversion of data is the first stage and we MUST start soon. </w:t>
      </w:r>
    </w:p>
    <w:p w:rsidR="00DD3784" w:rsidRDefault="00DD3784" w:rsidP="00DD3784">
      <w:pPr>
        <w:pStyle w:val="ListParagraph"/>
        <w:numPr>
          <w:ilvl w:val="1"/>
          <w:numId w:val="7"/>
        </w:numPr>
      </w:pPr>
      <w:r>
        <w:t xml:space="preserve">Bio demo data is first – mailing addresses, suffix, prefix, </w:t>
      </w:r>
    </w:p>
    <w:p w:rsidR="00DD3784" w:rsidRDefault="00DD3784" w:rsidP="00DD3784">
      <w:pPr>
        <w:pStyle w:val="ListParagraph"/>
        <w:numPr>
          <w:ilvl w:val="1"/>
          <w:numId w:val="7"/>
        </w:numPr>
      </w:pPr>
      <w:r>
        <w:t xml:space="preserve">HOW MANY YEARS OF DATA DO WE NEED TO MAINTAIN BY AREA? </w:t>
      </w:r>
    </w:p>
    <w:p w:rsidR="00DD3784" w:rsidRDefault="00DD3784" w:rsidP="00DD3784">
      <w:pPr>
        <w:pStyle w:val="ListParagraph"/>
        <w:numPr>
          <w:ilvl w:val="2"/>
          <w:numId w:val="7"/>
        </w:numPr>
      </w:pPr>
      <w:r>
        <w:t xml:space="preserve">What are the requirements? </w:t>
      </w:r>
    </w:p>
    <w:p w:rsidR="00DD3784" w:rsidRDefault="00DD3784" w:rsidP="00DD3784">
      <w:pPr>
        <w:pStyle w:val="ListParagraph"/>
        <w:numPr>
          <w:ilvl w:val="2"/>
          <w:numId w:val="7"/>
        </w:numPr>
      </w:pPr>
      <w:r>
        <w:t xml:space="preserve">For student financial data? </w:t>
      </w:r>
    </w:p>
    <w:p w:rsidR="00DD3784" w:rsidRDefault="00DD3784" w:rsidP="00DD3784">
      <w:pPr>
        <w:pStyle w:val="ListParagraph"/>
        <w:numPr>
          <w:ilvl w:val="3"/>
          <w:numId w:val="7"/>
        </w:numPr>
      </w:pPr>
      <w:r>
        <w:t xml:space="preserve">How many years?  Nay forgiveness of debt beyond X years? </w:t>
      </w:r>
    </w:p>
    <w:p w:rsidR="00DD3784" w:rsidRDefault="00DD3784" w:rsidP="00DD3784">
      <w:pPr>
        <w:pStyle w:val="ListParagraph"/>
        <w:numPr>
          <w:ilvl w:val="3"/>
          <w:numId w:val="7"/>
        </w:numPr>
      </w:pPr>
      <w:r>
        <w:t xml:space="preserve">Detail data or summary data? </w:t>
      </w:r>
    </w:p>
    <w:p w:rsidR="00DD3784" w:rsidRDefault="00DD3784" w:rsidP="00DD3784">
      <w:pPr>
        <w:pStyle w:val="ListParagraph"/>
        <w:numPr>
          <w:ilvl w:val="2"/>
          <w:numId w:val="7"/>
        </w:numPr>
      </w:pPr>
      <w:r>
        <w:t xml:space="preserve">Student records – how far back for detail. When do we go to electronic archives? </w:t>
      </w:r>
    </w:p>
    <w:p w:rsidR="00DD3784" w:rsidRDefault="00DD3784" w:rsidP="0028740F">
      <w:pPr>
        <w:pStyle w:val="ListParagraph"/>
        <w:numPr>
          <w:ilvl w:val="0"/>
          <w:numId w:val="7"/>
        </w:numPr>
      </w:pPr>
      <w:r>
        <w:t>Business Units – need to define business units and departm</w:t>
      </w:r>
      <w:r w:rsidR="0028740F">
        <w:t xml:space="preserve">ents across all three campuses in a way that represents our desired structure and the NACUBO accounting standards. </w:t>
      </w:r>
    </w:p>
    <w:p w:rsidR="0028740F" w:rsidRDefault="0028740F" w:rsidP="0028740F">
      <w:pPr>
        <w:pStyle w:val="ListParagraph"/>
        <w:numPr>
          <w:ilvl w:val="0"/>
          <w:numId w:val="8"/>
        </w:numPr>
      </w:pPr>
      <w:proofErr w:type="spellStart"/>
      <w:r>
        <w:t>Acad</w:t>
      </w:r>
      <w:proofErr w:type="spellEnd"/>
      <w:r>
        <w:t xml:space="preserve"> group, </w:t>
      </w:r>
      <w:proofErr w:type="spellStart"/>
      <w:r>
        <w:t>Acad</w:t>
      </w:r>
      <w:proofErr w:type="spellEnd"/>
      <w:r>
        <w:t xml:space="preserve"> org, </w:t>
      </w:r>
      <w:proofErr w:type="spellStart"/>
      <w:r>
        <w:t>Acad</w:t>
      </w:r>
      <w:proofErr w:type="spellEnd"/>
      <w:r>
        <w:t xml:space="preserve"> career, </w:t>
      </w:r>
      <w:proofErr w:type="spellStart"/>
      <w:r>
        <w:t>acad</w:t>
      </w:r>
      <w:proofErr w:type="spellEnd"/>
      <w:r>
        <w:t xml:space="preserve"> program, </w:t>
      </w:r>
      <w:proofErr w:type="spellStart"/>
      <w:r>
        <w:t>acad</w:t>
      </w:r>
      <w:proofErr w:type="spellEnd"/>
      <w:r>
        <w:t xml:space="preserve"> plan</w:t>
      </w:r>
    </w:p>
    <w:p w:rsidR="0028740F" w:rsidRDefault="0028740F" w:rsidP="0028740F">
      <w:pPr>
        <w:pStyle w:val="ListParagraph"/>
        <w:numPr>
          <w:ilvl w:val="1"/>
          <w:numId w:val="7"/>
        </w:numPr>
      </w:pPr>
      <w:r>
        <w:t xml:space="preserve">The FIN pillar determines if a department exists. </w:t>
      </w:r>
      <w:r>
        <w:br/>
      </w:r>
    </w:p>
    <w:p w:rsidR="0028740F" w:rsidRDefault="0028740F" w:rsidP="0028740F">
      <w:pPr>
        <w:pStyle w:val="ListParagraph"/>
        <w:numPr>
          <w:ilvl w:val="0"/>
          <w:numId w:val="7"/>
        </w:numPr>
      </w:pPr>
      <w:r>
        <w:t xml:space="preserve">Need to totally rework our taxonomy for access to screens and “Role level security”.  </w:t>
      </w:r>
    </w:p>
    <w:p w:rsidR="0028740F" w:rsidRDefault="0028740F" w:rsidP="0028740F">
      <w:pPr>
        <w:pStyle w:val="ListParagraph"/>
        <w:numPr>
          <w:ilvl w:val="1"/>
          <w:numId w:val="7"/>
        </w:numPr>
      </w:pPr>
      <w:r>
        <w:t>Role = group of permissions</w:t>
      </w:r>
    </w:p>
    <w:p w:rsidR="0028740F" w:rsidRDefault="0028740F" w:rsidP="0028740F">
      <w:pPr>
        <w:pStyle w:val="ListParagraph"/>
        <w:numPr>
          <w:ilvl w:val="1"/>
          <w:numId w:val="7"/>
        </w:numPr>
      </w:pPr>
      <w:r>
        <w:t>Permissions come from permission lists</w:t>
      </w:r>
    </w:p>
    <w:p w:rsidR="0028740F" w:rsidRDefault="0028740F" w:rsidP="0028740F">
      <w:pPr>
        <w:pStyle w:val="ListParagraph"/>
        <w:numPr>
          <w:ilvl w:val="1"/>
          <w:numId w:val="7"/>
        </w:numPr>
      </w:pPr>
      <w:r>
        <w:t>Lists= pages you have access to</w:t>
      </w:r>
    </w:p>
    <w:p w:rsidR="0028740F" w:rsidRDefault="0028740F" w:rsidP="0028740F">
      <w:pPr>
        <w:ind w:left="1080"/>
      </w:pPr>
      <w:r>
        <w:t xml:space="preserve">ACTION ITEM: roles and permissions for all employees who have access to student, employee and financial data need to be defined. </w:t>
      </w:r>
    </w:p>
    <w:p w:rsidR="0028740F" w:rsidRDefault="0028740F" w:rsidP="0028740F">
      <w:pPr>
        <w:ind w:left="1080"/>
      </w:pPr>
      <w:r>
        <w:t xml:space="preserve">Employee </w:t>
      </w:r>
      <w:proofErr w:type="spellStart"/>
      <w:r>
        <w:t>self service</w:t>
      </w:r>
      <w:proofErr w:type="spellEnd"/>
      <w:r>
        <w:t xml:space="preserve"> is a robust feature so they can make lots of changes in their own account that current take a staff member to do for them. Change of name, address, cell phone, marital status, w-2, deductions.</w:t>
      </w:r>
    </w:p>
    <w:p w:rsidR="0028740F" w:rsidRDefault="0028740F" w:rsidP="0028740F">
      <w:r>
        <w:t>5.1.13 PM Session</w:t>
      </w:r>
    </w:p>
    <w:p w:rsidR="0028740F" w:rsidRDefault="0028740F" w:rsidP="0028740F">
      <w:r>
        <w:t>Must have</w:t>
      </w:r>
      <w:r w:rsidR="00A4712A">
        <w:t xml:space="preserve"> T</w:t>
      </w:r>
      <w:r>
        <w:t xml:space="preserve">itle 4 code </w:t>
      </w:r>
      <w:r w:rsidR="00A4712A">
        <w:t xml:space="preserve">to be an institution in the HCM Pillar which has implications for SVI. </w:t>
      </w:r>
    </w:p>
    <w:p w:rsidR="0028740F" w:rsidRDefault="0028740F" w:rsidP="0028740F">
      <w:r>
        <w:t xml:space="preserve">ACTION ITEM: </w:t>
      </w:r>
      <w:r w:rsidR="002C5088">
        <w:t xml:space="preserve">Business rules </w:t>
      </w:r>
      <w:bookmarkStart w:id="0" w:name="_GoBack"/>
      <w:bookmarkEnd w:id="0"/>
      <w:r w:rsidR="002C5088">
        <w:t xml:space="preserve">to define at </w:t>
      </w:r>
      <w:r w:rsidR="00A4712A">
        <w:t>SCC</w:t>
      </w:r>
      <w:r w:rsidR="002C5088">
        <w:t xml:space="preserve">. </w:t>
      </w:r>
    </w:p>
    <w:p w:rsidR="002C5088" w:rsidRDefault="002C5088" w:rsidP="002C5088">
      <w:pPr>
        <w:pStyle w:val="ListParagraph"/>
        <w:numPr>
          <w:ilvl w:val="0"/>
          <w:numId w:val="9"/>
        </w:numPr>
      </w:pPr>
      <w:r>
        <w:t xml:space="preserve">Auto enrollment from the waitlist? Universally or by division? </w:t>
      </w:r>
    </w:p>
    <w:p w:rsidR="002C5088" w:rsidRDefault="002C5088" w:rsidP="002C5088">
      <w:pPr>
        <w:pStyle w:val="ListParagraph"/>
        <w:numPr>
          <w:ilvl w:val="0"/>
          <w:numId w:val="9"/>
        </w:numPr>
      </w:pPr>
      <w:r>
        <w:t xml:space="preserve">Drop automatically after X date or notify the students first? </w:t>
      </w:r>
    </w:p>
    <w:p w:rsidR="002C5088" w:rsidRDefault="002C5088" w:rsidP="002C5088">
      <w:pPr>
        <w:pStyle w:val="ListParagraph"/>
        <w:numPr>
          <w:ilvl w:val="0"/>
          <w:numId w:val="9"/>
        </w:numPr>
      </w:pPr>
      <w:r>
        <w:t xml:space="preserve">What’s the default grading scheme we load into the system? </w:t>
      </w:r>
    </w:p>
    <w:p w:rsidR="002C5088" w:rsidRDefault="002C5088" w:rsidP="002C5088">
      <w:pPr>
        <w:pStyle w:val="ListParagraph"/>
        <w:numPr>
          <w:ilvl w:val="0"/>
          <w:numId w:val="9"/>
        </w:numPr>
      </w:pPr>
      <w:r>
        <w:t xml:space="preserve">Standard class meeting patterns? </w:t>
      </w:r>
    </w:p>
    <w:p w:rsidR="002C5088" w:rsidRDefault="002C5088" w:rsidP="002C5088">
      <w:pPr>
        <w:pStyle w:val="ListParagraph"/>
        <w:numPr>
          <w:ilvl w:val="0"/>
          <w:numId w:val="9"/>
        </w:numPr>
      </w:pPr>
      <w:r>
        <w:t xml:space="preserve">How to populate the Facilities and room capacity tables? What’s in and what’s out? What max caps do we use for each room? </w:t>
      </w:r>
    </w:p>
    <w:p w:rsidR="002C5088" w:rsidRDefault="002C5088" w:rsidP="002C5088">
      <w:pPr>
        <w:pStyle w:val="ListParagraph"/>
        <w:numPr>
          <w:ilvl w:val="1"/>
          <w:numId w:val="9"/>
        </w:numPr>
      </w:pPr>
      <w:r>
        <w:lastRenderedPageBreak/>
        <w:t>Scheduling tool is multi access, real time. Need to decide who gets access.</w:t>
      </w:r>
    </w:p>
    <w:p w:rsidR="002C5088" w:rsidRDefault="002C5088" w:rsidP="002C5088"/>
    <w:p w:rsidR="002C5088" w:rsidRDefault="002C5088" w:rsidP="002C5088">
      <w:r>
        <w:t xml:space="preserve">Action Item: Build the Academic structure for your college ala slide 8 or slide 12. Vet this with cabinet and council.  Campus prep in the next three months. </w:t>
      </w:r>
    </w:p>
    <w:p w:rsidR="002C5088" w:rsidRDefault="002C5088" w:rsidP="002C5088">
      <w:pPr>
        <w:pStyle w:val="ListParagraph"/>
        <w:numPr>
          <w:ilvl w:val="0"/>
          <w:numId w:val="10"/>
        </w:numPr>
      </w:pPr>
      <w:r>
        <w:t>Understand what you bought</w:t>
      </w:r>
    </w:p>
    <w:p w:rsidR="002C5088" w:rsidRDefault="002C5088" w:rsidP="002C5088">
      <w:pPr>
        <w:pStyle w:val="ListParagraph"/>
        <w:numPr>
          <w:ilvl w:val="1"/>
          <w:numId w:val="10"/>
        </w:numPr>
      </w:pPr>
      <w:r>
        <w:t>Use the provided slide show</w:t>
      </w:r>
    </w:p>
    <w:p w:rsidR="002C5088" w:rsidRDefault="002C5088" w:rsidP="002C5088">
      <w:pPr>
        <w:pStyle w:val="ListParagraph"/>
        <w:numPr>
          <w:ilvl w:val="0"/>
          <w:numId w:val="10"/>
        </w:numPr>
      </w:pPr>
      <w:r>
        <w:t>Know your requirements from the requirements docs</w:t>
      </w:r>
    </w:p>
    <w:p w:rsidR="002C5088" w:rsidRDefault="002C5088" w:rsidP="002C5088">
      <w:pPr>
        <w:pStyle w:val="ListParagraph"/>
        <w:numPr>
          <w:ilvl w:val="1"/>
          <w:numId w:val="10"/>
        </w:numPr>
      </w:pPr>
      <w:r>
        <w:t>Fewer than 100 pages</w:t>
      </w:r>
    </w:p>
    <w:p w:rsidR="002C5088" w:rsidRDefault="002C5088" w:rsidP="002C5088">
      <w:pPr>
        <w:pStyle w:val="ListParagraph"/>
        <w:numPr>
          <w:ilvl w:val="0"/>
          <w:numId w:val="10"/>
        </w:numPr>
      </w:pPr>
      <w:r>
        <w:t>Understand the need to plan conversion now</w:t>
      </w:r>
    </w:p>
    <w:p w:rsidR="002C5088" w:rsidRDefault="002C5088" w:rsidP="002C5088">
      <w:pPr>
        <w:pStyle w:val="ListParagraph"/>
        <w:numPr>
          <w:ilvl w:val="1"/>
          <w:numId w:val="10"/>
        </w:numPr>
      </w:pPr>
      <w:r>
        <w:t>How many years of data?</w:t>
      </w:r>
    </w:p>
    <w:p w:rsidR="002C5088" w:rsidRDefault="002C5088" w:rsidP="002C5088">
      <w:pPr>
        <w:pStyle w:val="ListParagraph"/>
        <w:numPr>
          <w:ilvl w:val="1"/>
          <w:numId w:val="10"/>
        </w:numPr>
      </w:pPr>
      <w:r>
        <w:t>What co-requisites, pre-</w:t>
      </w:r>
      <w:proofErr w:type="spellStart"/>
      <w:r>
        <w:t>reqs</w:t>
      </w:r>
      <w:proofErr w:type="spellEnd"/>
      <w:r>
        <w:t xml:space="preserve">, </w:t>
      </w:r>
      <w:r w:rsidR="00E96A3B">
        <w:t>“anti-</w:t>
      </w:r>
      <w:proofErr w:type="spellStart"/>
      <w:r w:rsidR="00E96A3B">
        <w:t>reqs</w:t>
      </w:r>
      <w:proofErr w:type="spellEnd"/>
      <w:r w:rsidR="00E96A3B">
        <w:t xml:space="preserve">” (e.g., don’t take math 206 and stats 206) </w:t>
      </w:r>
      <w:r>
        <w:t>and how many years of degree cross-walks</w:t>
      </w:r>
    </w:p>
    <w:p w:rsidR="00E96A3B" w:rsidRDefault="00E96A3B" w:rsidP="00E96A3B">
      <w:pPr>
        <w:pStyle w:val="ListParagraph"/>
      </w:pPr>
      <w:r>
        <w:t xml:space="preserve">People Soft enforces enrollments with “blocks”. So don’t duplicate that when you build the system. </w:t>
      </w:r>
    </w:p>
    <w:p w:rsidR="002C5088" w:rsidRDefault="00E96A3B" w:rsidP="002C5088">
      <w:pPr>
        <w:pStyle w:val="ListParagraph"/>
        <w:numPr>
          <w:ilvl w:val="1"/>
          <w:numId w:val="10"/>
        </w:numPr>
      </w:pPr>
      <w:r>
        <w:t xml:space="preserve">Understand how the time is going to impact staff. Need to define impact. Plan for backfill with people who can communicate and like to share the tasks. </w:t>
      </w:r>
    </w:p>
    <w:p w:rsidR="00E96A3B" w:rsidRDefault="00E96A3B" w:rsidP="002C5088">
      <w:pPr>
        <w:pStyle w:val="ListParagraph"/>
        <w:numPr>
          <w:ilvl w:val="1"/>
          <w:numId w:val="10"/>
        </w:numPr>
      </w:pPr>
      <w:r>
        <w:t xml:space="preserve">Think about reporting and security access. </w:t>
      </w:r>
    </w:p>
    <w:p w:rsidR="00E96A3B" w:rsidRDefault="00E96A3B" w:rsidP="002C5088">
      <w:pPr>
        <w:pStyle w:val="ListParagraph"/>
        <w:numPr>
          <w:ilvl w:val="1"/>
          <w:numId w:val="10"/>
        </w:numPr>
      </w:pPr>
      <w:r>
        <w:t xml:space="preserve">Need documented processes across the organization. ID who need what output across the organization. </w:t>
      </w:r>
    </w:p>
    <w:p w:rsidR="00EE5F70" w:rsidRDefault="00EE5F70" w:rsidP="007C4A22"/>
    <w:sectPr w:rsidR="00EE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04B6"/>
    <w:multiLevelType w:val="hybridMultilevel"/>
    <w:tmpl w:val="8ADEF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75F"/>
    <w:multiLevelType w:val="hybridMultilevel"/>
    <w:tmpl w:val="BABC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97AD5"/>
    <w:multiLevelType w:val="hybridMultilevel"/>
    <w:tmpl w:val="CF54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017F"/>
    <w:multiLevelType w:val="hybridMultilevel"/>
    <w:tmpl w:val="76562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0217"/>
    <w:multiLevelType w:val="hybridMultilevel"/>
    <w:tmpl w:val="ED6E270A"/>
    <w:lvl w:ilvl="0" w:tplc="DA14C0E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FA2767"/>
    <w:multiLevelType w:val="hybridMultilevel"/>
    <w:tmpl w:val="9E989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95808"/>
    <w:multiLevelType w:val="hybridMultilevel"/>
    <w:tmpl w:val="13D8BBDA"/>
    <w:lvl w:ilvl="0" w:tplc="D7DCB1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163EF"/>
    <w:multiLevelType w:val="hybridMultilevel"/>
    <w:tmpl w:val="D85A6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1A0F086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C56C17"/>
    <w:multiLevelType w:val="hybridMultilevel"/>
    <w:tmpl w:val="1AAE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93E3F"/>
    <w:multiLevelType w:val="hybridMultilevel"/>
    <w:tmpl w:val="929E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04"/>
    <w:rsid w:val="00064BEF"/>
    <w:rsid w:val="00110507"/>
    <w:rsid w:val="00133236"/>
    <w:rsid w:val="0028740F"/>
    <w:rsid w:val="002C5088"/>
    <w:rsid w:val="00334039"/>
    <w:rsid w:val="003F0427"/>
    <w:rsid w:val="005F6ED7"/>
    <w:rsid w:val="006E327E"/>
    <w:rsid w:val="007C4A22"/>
    <w:rsid w:val="00A4712A"/>
    <w:rsid w:val="00B058C7"/>
    <w:rsid w:val="00BC4811"/>
    <w:rsid w:val="00C22101"/>
    <w:rsid w:val="00D12004"/>
    <w:rsid w:val="00D963A0"/>
    <w:rsid w:val="00DD3784"/>
    <w:rsid w:val="00E96A3B"/>
    <w:rsid w:val="00E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BB3CE-73E9-463A-9BF3-912E3863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A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40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929C9702.dotm</Template>
  <TotalTime>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COLLEGE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Riveland, Bruce</cp:lastModifiedBy>
  <cp:revision>3</cp:revision>
  <dcterms:created xsi:type="dcterms:W3CDTF">2013-10-16T00:33:00Z</dcterms:created>
  <dcterms:modified xsi:type="dcterms:W3CDTF">2016-01-06T16:26:00Z</dcterms:modified>
</cp:coreProperties>
</file>